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Формирование и использование социального капитала в предпринимательской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 и стартап</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DAF66B" w:rsidR="00A77598" w:rsidRPr="009A08CF" w:rsidRDefault="00A77598" w:rsidP="009A08CF">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A08CF">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85EA0" w:rsidRDefault="007A7979" w:rsidP="00511619">
            <w:pPr>
              <w:rPr>
                <w:rFonts w:ascii="Times New Roman" w:hAnsi="Times New Roman" w:cs="Times New Roman"/>
                <w:sz w:val="20"/>
                <w:szCs w:val="20"/>
              </w:rPr>
            </w:pPr>
            <w:r w:rsidRPr="00D85EA0">
              <w:rPr>
                <w:rFonts w:ascii="Times New Roman" w:hAnsi="Times New Roman" w:cs="Times New Roman"/>
                <w:sz w:val="20"/>
                <w:szCs w:val="20"/>
              </w:rPr>
              <w:t>Старший преподаватель, Гашко Дмитрий Валерьевич</w:t>
            </w:r>
          </w:p>
        </w:tc>
      </w:tr>
      <w:tr w:rsidR="007A7979" w:rsidRPr="007A7979" w14:paraId="022D6D55" w14:textId="77777777" w:rsidTr="00ED54AA">
        <w:tc>
          <w:tcPr>
            <w:tcW w:w="9345" w:type="dxa"/>
          </w:tcPr>
          <w:p w14:paraId="3E0FE0BC" w14:textId="77777777" w:rsidR="007A7979" w:rsidRPr="00D85EA0" w:rsidRDefault="007A7979" w:rsidP="00511619">
            <w:pPr>
              <w:rPr>
                <w:rFonts w:ascii="Times New Roman" w:hAnsi="Times New Roman" w:cs="Times New Roman"/>
                <w:sz w:val="20"/>
                <w:szCs w:val="20"/>
              </w:rPr>
            </w:pPr>
            <w:proofErr w:type="spellStart"/>
            <w:r w:rsidRPr="00D85EA0">
              <w:rPr>
                <w:rFonts w:ascii="Times New Roman" w:hAnsi="Times New Roman" w:cs="Times New Roman"/>
                <w:sz w:val="20"/>
                <w:szCs w:val="20"/>
              </w:rPr>
              <w:t>д.э</w:t>
            </w:r>
            <w:proofErr w:type="gramStart"/>
            <w:r w:rsidRPr="00D85EA0">
              <w:rPr>
                <w:rFonts w:ascii="Times New Roman" w:hAnsi="Times New Roman" w:cs="Times New Roman"/>
                <w:sz w:val="20"/>
                <w:szCs w:val="20"/>
              </w:rPr>
              <w:t>.н</w:t>
            </w:r>
            <w:proofErr w:type="spellEnd"/>
            <w:proofErr w:type="gramEnd"/>
            <w:r w:rsidRPr="00D85EA0">
              <w:rPr>
                <w:rFonts w:ascii="Times New Roman" w:hAnsi="Times New Roman" w:cs="Times New Roman"/>
                <w:sz w:val="20"/>
                <w:szCs w:val="20"/>
              </w:rPr>
              <w:t xml:space="preserve">, </w:t>
            </w:r>
            <w:proofErr w:type="spellStart"/>
            <w:r w:rsidRPr="00D85EA0">
              <w:rPr>
                <w:rFonts w:ascii="Times New Roman" w:hAnsi="Times New Roman" w:cs="Times New Roman"/>
                <w:sz w:val="20"/>
                <w:szCs w:val="20"/>
              </w:rPr>
              <w:t>Ялунер</w:t>
            </w:r>
            <w:proofErr w:type="spellEnd"/>
            <w:r w:rsidRPr="00D85EA0">
              <w:rPr>
                <w:rFonts w:ascii="Times New Roman" w:hAnsi="Times New Roman" w:cs="Times New Roman"/>
                <w:sz w:val="20"/>
                <w:szCs w:val="20"/>
              </w:rPr>
              <w:t xml:space="preserve"> Елена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3A6B870" w:rsidR="004475DA" w:rsidRPr="009A08CF" w:rsidRDefault="009A08C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EF0D547" w14:textId="77777777" w:rsidR="00D85EA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335708" w:history="1">
            <w:r w:rsidR="00D85EA0" w:rsidRPr="000E55A7">
              <w:rPr>
                <w:rStyle w:val="a8"/>
                <w:rFonts w:ascii="Times New Roman" w:hAnsi="Times New Roman" w:cs="Times New Roman"/>
                <w:b/>
                <w:noProof/>
              </w:rPr>
              <w:t>1. ЦЕЛИ ОСВОЕНИЯ ДИСЦИПЛИНЫ</w:t>
            </w:r>
            <w:r w:rsidR="00D85EA0">
              <w:rPr>
                <w:noProof/>
                <w:webHidden/>
              </w:rPr>
              <w:tab/>
            </w:r>
            <w:r w:rsidR="00D85EA0">
              <w:rPr>
                <w:noProof/>
                <w:webHidden/>
              </w:rPr>
              <w:fldChar w:fldCharType="begin"/>
            </w:r>
            <w:r w:rsidR="00D85EA0">
              <w:rPr>
                <w:noProof/>
                <w:webHidden/>
              </w:rPr>
              <w:instrText xml:space="preserve"> PAGEREF _Toc199335708 \h </w:instrText>
            </w:r>
            <w:r w:rsidR="00D85EA0">
              <w:rPr>
                <w:noProof/>
                <w:webHidden/>
              </w:rPr>
            </w:r>
            <w:r w:rsidR="00D85EA0">
              <w:rPr>
                <w:noProof/>
                <w:webHidden/>
              </w:rPr>
              <w:fldChar w:fldCharType="separate"/>
            </w:r>
            <w:r w:rsidR="00D85EA0">
              <w:rPr>
                <w:noProof/>
                <w:webHidden/>
              </w:rPr>
              <w:t>3</w:t>
            </w:r>
            <w:r w:rsidR="00D85EA0">
              <w:rPr>
                <w:noProof/>
                <w:webHidden/>
              </w:rPr>
              <w:fldChar w:fldCharType="end"/>
            </w:r>
          </w:hyperlink>
        </w:p>
        <w:p w14:paraId="0832ECB9" w14:textId="77777777" w:rsidR="00D85EA0" w:rsidRDefault="00B949C4">
          <w:pPr>
            <w:pStyle w:val="11"/>
            <w:tabs>
              <w:tab w:val="right" w:leader="dot" w:pos="9345"/>
            </w:tabs>
            <w:rPr>
              <w:rFonts w:eastAsiaTheme="minorEastAsia"/>
              <w:noProof/>
              <w:lang w:eastAsia="ru-RU"/>
            </w:rPr>
          </w:pPr>
          <w:hyperlink w:anchor="_Toc199335709" w:history="1">
            <w:r w:rsidR="00D85EA0" w:rsidRPr="000E55A7">
              <w:rPr>
                <w:rStyle w:val="a8"/>
                <w:rFonts w:ascii="Times New Roman" w:hAnsi="Times New Roman" w:cs="Times New Roman"/>
                <w:b/>
                <w:noProof/>
              </w:rPr>
              <w:t>2. МЕСТО ДИСЦИПЛИНЫ В СТРУКТУРЕ ОБРАЗОВАТЕЛЬНОЙ ПРОГРАММЫ</w:t>
            </w:r>
            <w:r w:rsidR="00D85EA0">
              <w:rPr>
                <w:noProof/>
                <w:webHidden/>
              </w:rPr>
              <w:tab/>
            </w:r>
            <w:r w:rsidR="00D85EA0">
              <w:rPr>
                <w:noProof/>
                <w:webHidden/>
              </w:rPr>
              <w:fldChar w:fldCharType="begin"/>
            </w:r>
            <w:r w:rsidR="00D85EA0">
              <w:rPr>
                <w:noProof/>
                <w:webHidden/>
              </w:rPr>
              <w:instrText xml:space="preserve"> PAGEREF _Toc199335709 \h </w:instrText>
            </w:r>
            <w:r w:rsidR="00D85EA0">
              <w:rPr>
                <w:noProof/>
                <w:webHidden/>
              </w:rPr>
            </w:r>
            <w:r w:rsidR="00D85EA0">
              <w:rPr>
                <w:noProof/>
                <w:webHidden/>
              </w:rPr>
              <w:fldChar w:fldCharType="separate"/>
            </w:r>
            <w:r w:rsidR="00D85EA0">
              <w:rPr>
                <w:noProof/>
                <w:webHidden/>
              </w:rPr>
              <w:t>3</w:t>
            </w:r>
            <w:r w:rsidR="00D85EA0">
              <w:rPr>
                <w:noProof/>
                <w:webHidden/>
              </w:rPr>
              <w:fldChar w:fldCharType="end"/>
            </w:r>
          </w:hyperlink>
        </w:p>
        <w:p w14:paraId="24B02636" w14:textId="77777777" w:rsidR="00D85EA0" w:rsidRDefault="00B949C4">
          <w:pPr>
            <w:pStyle w:val="11"/>
            <w:tabs>
              <w:tab w:val="right" w:leader="dot" w:pos="9345"/>
            </w:tabs>
            <w:rPr>
              <w:rFonts w:eastAsiaTheme="minorEastAsia"/>
              <w:noProof/>
              <w:lang w:eastAsia="ru-RU"/>
            </w:rPr>
          </w:pPr>
          <w:hyperlink w:anchor="_Toc199335710" w:history="1">
            <w:r w:rsidR="00D85EA0" w:rsidRPr="000E55A7">
              <w:rPr>
                <w:rStyle w:val="a8"/>
                <w:rFonts w:ascii="Times New Roman" w:hAnsi="Times New Roman" w:cs="Times New Roman"/>
                <w:b/>
                <w:noProof/>
              </w:rPr>
              <w:t>3. ПЛАНИРУЕМЫЕ РЕЗУЛЬТАТЫ ОБУЧЕНИЯ ПО ДИСЦИПЛИНЕ</w:t>
            </w:r>
            <w:r w:rsidR="00D85EA0">
              <w:rPr>
                <w:noProof/>
                <w:webHidden/>
              </w:rPr>
              <w:tab/>
            </w:r>
            <w:r w:rsidR="00D85EA0">
              <w:rPr>
                <w:noProof/>
                <w:webHidden/>
              </w:rPr>
              <w:fldChar w:fldCharType="begin"/>
            </w:r>
            <w:r w:rsidR="00D85EA0">
              <w:rPr>
                <w:noProof/>
                <w:webHidden/>
              </w:rPr>
              <w:instrText xml:space="preserve"> PAGEREF _Toc199335710 \h </w:instrText>
            </w:r>
            <w:r w:rsidR="00D85EA0">
              <w:rPr>
                <w:noProof/>
                <w:webHidden/>
              </w:rPr>
            </w:r>
            <w:r w:rsidR="00D85EA0">
              <w:rPr>
                <w:noProof/>
                <w:webHidden/>
              </w:rPr>
              <w:fldChar w:fldCharType="separate"/>
            </w:r>
            <w:r w:rsidR="00D85EA0">
              <w:rPr>
                <w:noProof/>
                <w:webHidden/>
              </w:rPr>
              <w:t>3</w:t>
            </w:r>
            <w:r w:rsidR="00D85EA0">
              <w:rPr>
                <w:noProof/>
                <w:webHidden/>
              </w:rPr>
              <w:fldChar w:fldCharType="end"/>
            </w:r>
          </w:hyperlink>
        </w:p>
        <w:p w14:paraId="14B6B784" w14:textId="77777777" w:rsidR="00D85EA0" w:rsidRDefault="00B949C4">
          <w:pPr>
            <w:pStyle w:val="11"/>
            <w:tabs>
              <w:tab w:val="right" w:leader="dot" w:pos="9345"/>
            </w:tabs>
            <w:rPr>
              <w:rFonts w:eastAsiaTheme="minorEastAsia"/>
              <w:noProof/>
              <w:lang w:eastAsia="ru-RU"/>
            </w:rPr>
          </w:pPr>
          <w:hyperlink w:anchor="_Toc199335711" w:history="1">
            <w:r w:rsidR="00D85EA0" w:rsidRPr="000E55A7">
              <w:rPr>
                <w:rStyle w:val="a8"/>
                <w:rFonts w:ascii="Times New Roman" w:hAnsi="Times New Roman" w:cs="Times New Roman"/>
                <w:b/>
                <w:noProof/>
              </w:rPr>
              <w:t>4. СТРУКТУРА И СОДЕРЖАНИЕ ДИСЦИПЛИНЫ*</w:t>
            </w:r>
            <w:r w:rsidR="00D85EA0">
              <w:rPr>
                <w:noProof/>
                <w:webHidden/>
              </w:rPr>
              <w:tab/>
            </w:r>
            <w:r w:rsidR="00D85EA0">
              <w:rPr>
                <w:noProof/>
                <w:webHidden/>
              </w:rPr>
              <w:fldChar w:fldCharType="begin"/>
            </w:r>
            <w:r w:rsidR="00D85EA0">
              <w:rPr>
                <w:noProof/>
                <w:webHidden/>
              </w:rPr>
              <w:instrText xml:space="preserve"> PAGEREF _Toc199335711 \h </w:instrText>
            </w:r>
            <w:r w:rsidR="00D85EA0">
              <w:rPr>
                <w:noProof/>
                <w:webHidden/>
              </w:rPr>
            </w:r>
            <w:r w:rsidR="00D85EA0">
              <w:rPr>
                <w:noProof/>
                <w:webHidden/>
              </w:rPr>
              <w:fldChar w:fldCharType="separate"/>
            </w:r>
            <w:r w:rsidR="00D85EA0">
              <w:rPr>
                <w:noProof/>
                <w:webHidden/>
              </w:rPr>
              <w:t>4</w:t>
            </w:r>
            <w:r w:rsidR="00D85EA0">
              <w:rPr>
                <w:noProof/>
                <w:webHidden/>
              </w:rPr>
              <w:fldChar w:fldCharType="end"/>
            </w:r>
          </w:hyperlink>
        </w:p>
        <w:p w14:paraId="40AB0AE2" w14:textId="77777777" w:rsidR="00D85EA0" w:rsidRDefault="00B949C4">
          <w:pPr>
            <w:pStyle w:val="11"/>
            <w:tabs>
              <w:tab w:val="right" w:leader="dot" w:pos="9345"/>
            </w:tabs>
            <w:rPr>
              <w:rFonts w:eastAsiaTheme="minorEastAsia"/>
              <w:noProof/>
              <w:lang w:eastAsia="ru-RU"/>
            </w:rPr>
          </w:pPr>
          <w:hyperlink w:anchor="_Toc199335712" w:history="1">
            <w:r w:rsidR="00D85EA0" w:rsidRPr="000E55A7">
              <w:rPr>
                <w:rStyle w:val="a8"/>
                <w:rFonts w:ascii="Times New Roman" w:hAnsi="Times New Roman" w:cs="Times New Roman"/>
                <w:b/>
                <w:noProof/>
              </w:rPr>
              <w:t>5. УЧЕБНО-МЕТОДИЧЕСКОЕ И ИНФОРМАЦИОННОЕ ОБЕСПЕЧЕНИЕ ДИСЦИПЛИНЫ</w:t>
            </w:r>
            <w:r w:rsidR="00D85EA0">
              <w:rPr>
                <w:noProof/>
                <w:webHidden/>
              </w:rPr>
              <w:tab/>
            </w:r>
            <w:r w:rsidR="00D85EA0">
              <w:rPr>
                <w:noProof/>
                <w:webHidden/>
              </w:rPr>
              <w:fldChar w:fldCharType="begin"/>
            </w:r>
            <w:r w:rsidR="00D85EA0">
              <w:rPr>
                <w:noProof/>
                <w:webHidden/>
              </w:rPr>
              <w:instrText xml:space="preserve"> PAGEREF _Toc199335712 \h </w:instrText>
            </w:r>
            <w:r w:rsidR="00D85EA0">
              <w:rPr>
                <w:noProof/>
                <w:webHidden/>
              </w:rPr>
            </w:r>
            <w:r w:rsidR="00D85EA0">
              <w:rPr>
                <w:noProof/>
                <w:webHidden/>
              </w:rPr>
              <w:fldChar w:fldCharType="separate"/>
            </w:r>
            <w:r w:rsidR="00D85EA0">
              <w:rPr>
                <w:noProof/>
                <w:webHidden/>
              </w:rPr>
              <w:t>6</w:t>
            </w:r>
            <w:r w:rsidR="00D85EA0">
              <w:rPr>
                <w:noProof/>
                <w:webHidden/>
              </w:rPr>
              <w:fldChar w:fldCharType="end"/>
            </w:r>
          </w:hyperlink>
        </w:p>
        <w:p w14:paraId="7CCD6853" w14:textId="77777777" w:rsidR="00D85EA0" w:rsidRDefault="00B949C4">
          <w:pPr>
            <w:pStyle w:val="21"/>
            <w:tabs>
              <w:tab w:val="right" w:leader="dot" w:pos="9345"/>
            </w:tabs>
            <w:rPr>
              <w:rFonts w:eastAsiaTheme="minorEastAsia"/>
              <w:noProof/>
              <w:lang w:eastAsia="ru-RU"/>
            </w:rPr>
          </w:pPr>
          <w:hyperlink w:anchor="_Toc199335713" w:history="1">
            <w:r w:rsidR="00D85EA0" w:rsidRPr="000E55A7">
              <w:rPr>
                <w:rStyle w:val="a8"/>
                <w:rFonts w:ascii="Times New Roman" w:hAnsi="Times New Roman" w:cs="Times New Roman"/>
                <w:b/>
                <w:noProof/>
              </w:rPr>
              <w:t>5.1 Рекомендуемая литература</w:t>
            </w:r>
            <w:r w:rsidR="00D85EA0">
              <w:rPr>
                <w:noProof/>
                <w:webHidden/>
              </w:rPr>
              <w:tab/>
            </w:r>
            <w:r w:rsidR="00D85EA0">
              <w:rPr>
                <w:noProof/>
                <w:webHidden/>
              </w:rPr>
              <w:fldChar w:fldCharType="begin"/>
            </w:r>
            <w:r w:rsidR="00D85EA0">
              <w:rPr>
                <w:noProof/>
                <w:webHidden/>
              </w:rPr>
              <w:instrText xml:space="preserve"> PAGEREF _Toc199335713 \h </w:instrText>
            </w:r>
            <w:r w:rsidR="00D85EA0">
              <w:rPr>
                <w:noProof/>
                <w:webHidden/>
              </w:rPr>
            </w:r>
            <w:r w:rsidR="00D85EA0">
              <w:rPr>
                <w:noProof/>
                <w:webHidden/>
              </w:rPr>
              <w:fldChar w:fldCharType="separate"/>
            </w:r>
            <w:r w:rsidR="00D85EA0">
              <w:rPr>
                <w:noProof/>
                <w:webHidden/>
              </w:rPr>
              <w:t>6</w:t>
            </w:r>
            <w:r w:rsidR="00D85EA0">
              <w:rPr>
                <w:noProof/>
                <w:webHidden/>
              </w:rPr>
              <w:fldChar w:fldCharType="end"/>
            </w:r>
          </w:hyperlink>
        </w:p>
        <w:p w14:paraId="6F282B64" w14:textId="77777777" w:rsidR="00D85EA0" w:rsidRDefault="00B949C4">
          <w:pPr>
            <w:pStyle w:val="21"/>
            <w:tabs>
              <w:tab w:val="right" w:leader="dot" w:pos="9345"/>
            </w:tabs>
            <w:rPr>
              <w:rFonts w:eastAsiaTheme="minorEastAsia"/>
              <w:noProof/>
              <w:lang w:eastAsia="ru-RU"/>
            </w:rPr>
          </w:pPr>
          <w:hyperlink w:anchor="_Toc199335714" w:history="1">
            <w:r w:rsidR="00D85EA0" w:rsidRPr="000E55A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85EA0">
              <w:rPr>
                <w:noProof/>
                <w:webHidden/>
              </w:rPr>
              <w:tab/>
            </w:r>
            <w:r w:rsidR="00D85EA0">
              <w:rPr>
                <w:noProof/>
                <w:webHidden/>
              </w:rPr>
              <w:fldChar w:fldCharType="begin"/>
            </w:r>
            <w:r w:rsidR="00D85EA0">
              <w:rPr>
                <w:noProof/>
                <w:webHidden/>
              </w:rPr>
              <w:instrText xml:space="preserve"> PAGEREF _Toc199335714 \h </w:instrText>
            </w:r>
            <w:r w:rsidR="00D85EA0">
              <w:rPr>
                <w:noProof/>
                <w:webHidden/>
              </w:rPr>
            </w:r>
            <w:r w:rsidR="00D85EA0">
              <w:rPr>
                <w:noProof/>
                <w:webHidden/>
              </w:rPr>
              <w:fldChar w:fldCharType="separate"/>
            </w:r>
            <w:r w:rsidR="00D85EA0">
              <w:rPr>
                <w:noProof/>
                <w:webHidden/>
              </w:rPr>
              <w:t>6</w:t>
            </w:r>
            <w:r w:rsidR="00D85EA0">
              <w:rPr>
                <w:noProof/>
                <w:webHidden/>
              </w:rPr>
              <w:fldChar w:fldCharType="end"/>
            </w:r>
          </w:hyperlink>
        </w:p>
        <w:p w14:paraId="7315831A" w14:textId="77777777" w:rsidR="00D85EA0" w:rsidRDefault="00B949C4">
          <w:pPr>
            <w:pStyle w:val="21"/>
            <w:tabs>
              <w:tab w:val="right" w:leader="dot" w:pos="9345"/>
            </w:tabs>
            <w:rPr>
              <w:rFonts w:eastAsiaTheme="minorEastAsia"/>
              <w:noProof/>
              <w:lang w:eastAsia="ru-RU"/>
            </w:rPr>
          </w:pPr>
          <w:hyperlink w:anchor="_Toc199335715" w:history="1">
            <w:r w:rsidR="00D85EA0" w:rsidRPr="000E55A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85EA0">
              <w:rPr>
                <w:noProof/>
                <w:webHidden/>
              </w:rPr>
              <w:tab/>
            </w:r>
            <w:r w:rsidR="00D85EA0">
              <w:rPr>
                <w:noProof/>
                <w:webHidden/>
              </w:rPr>
              <w:fldChar w:fldCharType="begin"/>
            </w:r>
            <w:r w:rsidR="00D85EA0">
              <w:rPr>
                <w:noProof/>
                <w:webHidden/>
              </w:rPr>
              <w:instrText xml:space="preserve"> PAGEREF _Toc199335715 \h </w:instrText>
            </w:r>
            <w:r w:rsidR="00D85EA0">
              <w:rPr>
                <w:noProof/>
                <w:webHidden/>
              </w:rPr>
            </w:r>
            <w:r w:rsidR="00D85EA0">
              <w:rPr>
                <w:noProof/>
                <w:webHidden/>
              </w:rPr>
              <w:fldChar w:fldCharType="separate"/>
            </w:r>
            <w:r w:rsidR="00D85EA0">
              <w:rPr>
                <w:noProof/>
                <w:webHidden/>
              </w:rPr>
              <w:t>7</w:t>
            </w:r>
            <w:r w:rsidR="00D85EA0">
              <w:rPr>
                <w:noProof/>
                <w:webHidden/>
              </w:rPr>
              <w:fldChar w:fldCharType="end"/>
            </w:r>
          </w:hyperlink>
        </w:p>
        <w:p w14:paraId="1B536C51" w14:textId="77777777" w:rsidR="00D85EA0" w:rsidRDefault="00B949C4">
          <w:pPr>
            <w:pStyle w:val="11"/>
            <w:tabs>
              <w:tab w:val="right" w:leader="dot" w:pos="9345"/>
            </w:tabs>
            <w:rPr>
              <w:rFonts w:eastAsiaTheme="minorEastAsia"/>
              <w:noProof/>
              <w:lang w:eastAsia="ru-RU"/>
            </w:rPr>
          </w:pPr>
          <w:hyperlink w:anchor="_Toc199335716" w:history="1">
            <w:r w:rsidR="00D85EA0" w:rsidRPr="000E55A7">
              <w:rPr>
                <w:rStyle w:val="a8"/>
                <w:rFonts w:ascii="Times New Roman" w:hAnsi="Times New Roman" w:cs="Times New Roman"/>
                <w:b/>
                <w:noProof/>
              </w:rPr>
              <w:t>6. МАТЕРИАЛЬНО-ТЕХНИЧЕСКОЕ ОБЕСПЕЧЕНИЕ ДИСЦИПЛИНЫ</w:t>
            </w:r>
            <w:r w:rsidR="00D85EA0">
              <w:rPr>
                <w:noProof/>
                <w:webHidden/>
              </w:rPr>
              <w:tab/>
            </w:r>
            <w:r w:rsidR="00D85EA0">
              <w:rPr>
                <w:noProof/>
                <w:webHidden/>
              </w:rPr>
              <w:fldChar w:fldCharType="begin"/>
            </w:r>
            <w:r w:rsidR="00D85EA0">
              <w:rPr>
                <w:noProof/>
                <w:webHidden/>
              </w:rPr>
              <w:instrText xml:space="preserve"> PAGEREF _Toc199335716 \h </w:instrText>
            </w:r>
            <w:r w:rsidR="00D85EA0">
              <w:rPr>
                <w:noProof/>
                <w:webHidden/>
              </w:rPr>
            </w:r>
            <w:r w:rsidR="00D85EA0">
              <w:rPr>
                <w:noProof/>
                <w:webHidden/>
              </w:rPr>
              <w:fldChar w:fldCharType="separate"/>
            </w:r>
            <w:r w:rsidR="00D85EA0">
              <w:rPr>
                <w:noProof/>
                <w:webHidden/>
              </w:rPr>
              <w:t>7</w:t>
            </w:r>
            <w:r w:rsidR="00D85EA0">
              <w:rPr>
                <w:noProof/>
                <w:webHidden/>
              </w:rPr>
              <w:fldChar w:fldCharType="end"/>
            </w:r>
          </w:hyperlink>
        </w:p>
        <w:p w14:paraId="6A6F1A3E" w14:textId="77777777" w:rsidR="00D85EA0" w:rsidRDefault="00B949C4">
          <w:pPr>
            <w:pStyle w:val="11"/>
            <w:tabs>
              <w:tab w:val="right" w:leader="dot" w:pos="9345"/>
            </w:tabs>
            <w:rPr>
              <w:rFonts w:eastAsiaTheme="minorEastAsia"/>
              <w:noProof/>
              <w:lang w:eastAsia="ru-RU"/>
            </w:rPr>
          </w:pPr>
          <w:hyperlink w:anchor="_Toc199335717" w:history="1">
            <w:r w:rsidR="00D85EA0" w:rsidRPr="000E55A7">
              <w:rPr>
                <w:rStyle w:val="a8"/>
                <w:rFonts w:ascii="Times New Roman" w:hAnsi="Times New Roman" w:cs="Times New Roman"/>
                <w:b/>
                <w:noProof/>
              </w:rPr>
              <w:t>7. МЕТОДИЧЕСКИЕ УКАЗАНИЯ ДЛЯ ОБУЧАЮЩЕГОСЯ ПО ОСВОЕНИЮ ДИСЦИПЛИНЫ</w:t>
            </w:r>
            <w:r w:rsidR="00D85EA0">
              <w:rPr>
                <w:noProof/>
                <w:webHidden/>
              </w:rPr>
              <w:tab/>
            </w:r>
            <w:r w:rsidR="00D85EA0">
              <w:rPr>
                <w:noProof/>
                <w:webHidden/>
              </w:rPr>
              <w:fldChar w:fldCharType="begin"/>
            </w:r>
            <w:r w:rsidR="00D85EA0">
              <w:rPr>
                <w:noProof/>
                <w:webHidden/>
              </w:rPr>
              <w:instrText xml:space="preserve"> PAGEREF _Toc199335717 \h </w:instrText>
            </w:r>
            <w:r w:rsidR="00D85EA0">
              <w:rPr>
                <w:noProof/>
                <w:webHidden/>
              </w:rPr>
            </w:r>
            <w:r w:rsidR="00D85EA0">
              <w:rPr>
                <w:noProof/>
                <w:webHidden/>
              </w:rPr>
              <w:fldChar w:fldCharType="separate"/>
            </w:r>
            <w:r w:rsidR="00D85EA0">
              <w:rPr>
                <w:noProof/>
                <w:webHidden/>
              </w:rPr>
              <w:t>8</w:t>
            </w:r>
            <w:r w:rsidR="00D85EA0">
              <w:rPr>
                <w:noProof/>
                <w:webHidden/>
              </w:rPr>
              <w:fldChar w:fldCharType="end"/>
            </w:r>
          </w:hyperlink>
        </w:p>
        <w:p w14:paraId="434EACEA" w14:textId="77777777" w:rsidR="00D85EA0" w:rsidRDefault="00B949C4">
          <w:pPr>
            <w:pStyle w:val="11"/>
            <w:tabs>
              <w:tab w:val="right" w:leader="dot" w:pos="9345"/>
            </w:tabs>
            <w:rPr>
              <w:rFonts w:eastAsiaTheme="minorEastAsia"/>
              <w:noProof/>
              <w:lang w:eastAsia="ru-RU"/>
            </w:rPr>
          </w:pPr>
          <w:hyperlink w:anchor="_Toc199335718" w:history="1">
            <w:r w:rsidR="00D85EA0" w:rsidRPr="000E55A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85EA0">
              <w:rPr>
                <w:noProof/>
                <w:webHidden/>
              </w:rPr>
              <w:tab/>
            </w:r>
            <w:r w:rsidR="00D85EA0">
              <w:rPr>
                <w:noProof/>
                <w:webHidden/>
              </w:rPr>
              <w:fldChar w:fldCharType="begin"/>
            </w:r>
            <w:r w:rsidR="00D85EA0">
              <w:rPr>
                <w:noProof/>
                <w:webHidden/>
              </w:rPr>
              <w:instrText xml:space="preserve"> PAGEREF _Toc199335718 \h </w:instrText>
            </w:r>
            <w:r w:rsidR="00D85EA0">
              <w:rPr>
                <w:noProof/>
                <w:webHidden/>
              </w:rPr>
            </w:r>
            <w:r w:rsidR="00D85EA0">
              <w:rPr>
                <w:noProof/>
                <w:webHidden/>
              </w:rPr>
              <w:fldChar w:fldCharType="separate"/>
            </w:r>
            <w:r w:rsidR="00D85EA0">
              <w:rPr>
                <w:noProof/>
                <w:webHidden/>
              </w:rPr>
              <w:t>9</w:t>
            </w:r>
            <w:r w:rsidR="00D85EA0">
              <w:rPr>
                <w:noProof/>
                <w:webHidden/>
              </w:rPr>
              <w:fldChar w:fldCharType="end"/>
            </w:r>
          </w:hyperlink>
        </w:p>
        <w:p w14:paraId="3C4C7888" w14:textId="77777777" w:rsidR="00D85EA0" w:rsidRDefault="00B949C4">
          <w:pPr>
            <w:pStyle w:val="11"/>
            <w:tabs>
              <w:tab w:val="right" w:leader="dot" w:pos="9345"/>
            </w:tabs>
            <w:rPr>
              <w:rFonts w:eastAsiaTheme="minorEastAsia"/>
              <w:noProof/>
              <w:lang w:eastAsia="ru-RU"/>
            </w:rPr>
          </w:pPr>
          <w:hyperlink w:anchor="_Toc199335719" w:history="1">
            <w:r w:rsidR="00D85EA0" w:rsidRPr="000E55A7">
              <w:rPr>
                <w:rStyle w:val="a8"/>
                <w:rFonts w:ascii="Times New Roman" w:hAnsi="Times New Roman" w:cs="Times New Roman"/>
                <w:b/>
                <w:noProof/>
              </w:rPr>
              <w:t>ФОНД ОЦЕНОЧНЫХ СРЕДСТВ</w:t>
            </w:r>
            <w:r w:rsidR="00D85EA0">
              <w:rPr>
                <w:noProof/>
                <w:webHidden/>
              </w:rPr>
              <w:tab/>
            </w:r>
            <w:r w:rsidR="00D85EA0">
              <w:rPr>
                <w:noProof/>
                <w:webHidden/>
              </w:rPr>
              <w:fldChar w:fldCharType="begin"/>
            </w:r>
            <w:r w:rsidR="00D85EA0">
              <w:rPr>
                <w:noProof/>
                <w:webHidden/>
              </w:rPr>
              <w:instrText xml:space="preserve"> PAGEREF _Toc199335719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5CB8C5FB" w14:textId="77777777" w:rsidR="00D85EA0" w:rsidRDefault="00B949C4">
          <w:pPr>
            <w:pStyle w:val="21"/>
            <w:tabs>
              <w:tab w:val="right" w:leader="dot" w:pos="9345"/>
            </w:tabs>
            <w:rPr>
              <w:rFonts w:eastAsiaTheme="minorEastAsia"/>
              <w:noProof/>
              <w:lang w:eastAsia="ru-RU"/>
            </w:rPr>
          </w:pPr>
          <w:hyperlink w:anchor="_Toc199335720" w:history="1">
            <w:r w:rsidR="00D85EA0" w:rsidRPr="000E55A7">
              <w:rPr>
                <w:rStyle w:val="a8"/>
                <w:rFonts w:ascii="Times New Roman" w:hAnsi="Times New Roman" w:cs="Times New Roman"/>
                <w:b/>
                <w:noProof/>
              </w:rPr>
              <w:t>1.1 Контрольные вопросы и задания к промежуточной аттестации</w:t>
            </w:r>
            <w:r w:rsidR="00D85EA0">
              <w:rPr>
                <w:noProof/>
                <w:webHidden/>
              </w:rPr>
              <w:tab/>
            </w:r>
            <w:r w:rsidR="00D85EA0">
              <w:rPr>
                <w:noProof/>
                <w:webHidden/>
              </w:rPr>
              <w:fldChar w:fldCharType="begin"/>
            </w:r>
            <w:r w:rsidR="00D85EA0">
              <w:rPr>
                <w:noProof/>
                <w:webHidden/>
              </w:rPr>
              <w:instrText xml:space="preserve"> PAGEREF _Toc199335720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37902073" w14:textId="77777777" w:rsidR="00D85EA0" w:rsidRDefault="00B949C4">
          <w:pPr>
            <w:pStyle w:val="21"/>
            <w:tabs>
              <w:tab w:val="right" w:leader="dot" w:pos="9345"/>
            </w:tabs>
            <w:rPr>
              <w:rFonts w:eastAsiaTheme="minorEastAsia"/>
              <w:noProof/>
              <w:lang w:eastAsia="ru-RU"/>
            </w:rPr>
          </w:pPr>
          <w:hyperlink w:anchor="_Toc199335721" w:history="1">
            <w:r w:rsidR="00D85EA0" w:rsidRPr="000E55A7">
              <w:rPr>
                <w:rStyle w:val="a8"/>
                <w:rFonts w:ascii="Times New Roman" w:hAnsi="Times New Roman" w:cs="Times New Roman"/>
                <w:b/>
                <w:noProof/>
              </w:rPr>
              <w:t>1.2 Темы письменных работ</w:t>
            </w:r>
            <w:r w:rsidR="00D85EA0">
              <w:rPr>
                <w:noProof/>
                <w:webHidden/>
              </w:rPr>
              <w:tab/>
            </w:r>
            <w:r w:rsidR="00D85EA0">
              <w:rPr>
                <w:noProof/>
                <w:webHidden/>
              </w:rPr>
              <w:fldChar w:fldCharType="begin"/>
            </w:r>
            <w:r w:rsidR="00D85EA0">
              <w:rPr>
                <w:noProof/>
                <w:webHidden/>
              </w:rPr>
              <w:instrText xml:space="preserve"> PAGEREF _Toc199335721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2F39B5B1" w14:textId="77777777" w:rsidR="00D85EA0" w:rsidRDefault="00B949C4">
          <w:pPr>
            <w:pStyle w:val="21"/>
            <w:tabs>
              <w:tab w:val="right" w:leader="dot" w:pos="9345"/>
            </w:tabs>
            <w:rPr>
              <w:rFonts w:eastAsiaTheme="minorEastAsia"/>
              <w:noProof/>
              <w:lang w:eastAsia="ru-RU"/>
            </w:rPr>
          </w:pPr>
          <w:hyperlink w:anchor="_Toc199335722" w:history="1">
            <w:r w:rsidR="00D85EA0" w:rsidRPr="000E55A7">
              <w:rPr>
                <w:rStyle w:val="a8"/>
                <w:rFonts w:ascii="Times New Roman" w:hAnsi="Times New Roman" w:cs="Times New Roman"/>
                <w:b/>
                <w:noProof/>
              </w:rPr>
              <w:t>1.3 Контрольные точки</w:t>
            </w:r>
            <w:r w:rsidR="00D85EA0">
              <w:rPr>
                <w:noProof/>
                <w:webHidden/>
              </w:rPr>
              <w:tab/>
            </w:r>
            <w:r w:rsidR="00D85EA0">
              <w:rPr>
                <w:noProof/>
                <w:webHidden/>
              </w:rPr>
              <w:fldChar w:fldCharType="begin"/>
            </w:r>
            <w:r w:rsidR="00D85EA0">
              <w:rPr>
                <w:noProof/>
                <w:webHidden/>
              </w:rPr>
              <w:instrText xml:space="preserve"> PAGEREF _Toc199335722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53FC1FF1" w14:textId="77777777" w:rsidR="00D85EA0" w:rsidRDefault="00B949C4">
          <w:pPr>
            <w:pStyle w:val="21"/>
            <w:tabs>
              <w:tab w:val="right" w:leader="dot" w:pos="9345"/>
            </w:tabs>
            <w:rPr>
              <w:rFonts w:eastAsiaTheme="minorEastAsia"/>
              <w:noProof/>
              <w:lang w:eastAsia="ru-RU"/>
            </w:rPr>
          </w:pPr>
          <w:hyperlink w:anchor="_Toc199335723" w:history="1">
            <w:r w:rsidR="00D85EA0" w:rsidRPr="000E55A7">
              <w:rPr>
                <w:rStyle w:val="a8"/>
                <w:rFonts w:ascii="Times New Roman" w:hAnsi="Times New Roman" w:cs="Times New Roman"/>
                <w:b/>
                <w:noProof/>
              </w:rPr>
              <w:t>1.4 Другие объекты оценивания</w:t>
            </w:r>
            <w:r w:rsidR="00D85EA0">
              <w:rPr>
                <w:noProof/>
                <w:webHidden/>
              </w:rPr>
              <w:tab/>
            </w:r>
            <w:r w:rsidR="00D85EA0">
              <w:rPr>
                <w:noProof/>
                <w:webHidden/>
              </w:rPr>
              <w:fldChar w:fldCharType="begin"/>
            </w:r>
            <w:r w:rsidR="00D85EA0">
              <w:rPr>
                <w:noProof/>
                <w:webHidden/>
              </w:rPr>
              <w:instrText xml:space="preserve"> PAGEREF _Toc199335723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0A6235D3" w14:textId="77777777" w:rsidR="00D85EA0" w:rsidRDefault="00B949C4">
          <w:pPr>
            <w:pStyle w:val="21"/>
            <w:tabs>
              <w:tab w:val="right" w:leader="dot" w:pos="9345"/>
            </w:tabs>
            <w:rPr>
              <w:rFonts w:eastAsiaTheme="minorEastAsia"/>
              <w:noProof/>
              <w:lang w:eastAsia="ru-RU"/>
            </w:rPr>
          </w:pPr>
          <w:hyperlink w:anchor="_Toc199335724" w:history="1">
            <w:r w:rsidR="00D85EA0" w:rsidRPr="000E55A7">
              <w:rPr>
                <w:rStyle w:val="a8"/>
                <w:rFonts w:ascii="Times New Roman" w:hAnsi="Times New Roman" w:cs="Times New Roman"/>
                <w:b/>
                <w:noProof/>
              </w:rPr>
              <w:t>1.5 Самостоятельная работа обучающегося</w:t>
            </w:r>
            <w:r w:rsidR="00D85EA0">
              <w:rPr>
                <w:noProof/>
                <w:webHidden/>
              </w:rPr>
              <w:tab/>
            </w:r>
            <w:r w:rsidR="00D85EA0">
              <w:rPr>
                <w:noProof/>
                <w:webHidden/>
              </w:rPr>
              <w:fldChar w:fldCharType="begin"/>
            </w:r>
            <w:r w:rsidR="00D85EA0">
              <w:rPr>
                <w:noProof/>
                <w:webHidden/>
              </w:rPr>
              <w:instrText xml:space="preserve"> PAGEREF _Toc199335724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74B787E3" w14:textId="77777777" w:rsidR="00D85EA0" w:rsidRDefault="00B949C4">
          <w:pPr>
            <w:pStyle w:val="21"/>
            <w:tabs>
              <w:tab w:val="right" w:leader="dot" w:pos="9345"/>
            </w:tabs>
            <w:rPr>
              <w:rFonts w:eastAsiaTheme="minorEastAsia"/>
              <w:noProof/>
              <w:lang w:eastAsia="ru-RU"/>
            </w:rPr>
          </w:pPr>
          <w:hyperlink w:anchor="_Toc199335725" w:history="1">
            <w:r w:rsidR="00D85EA0" w:rsidRPr="000E55A7">
              <w:rPr>
                <w:rStyle w:val="a8"/>
                <w:rFonts w:ascii="Times New Roman" w:hAnsi="Times New Roman" w:cs="Times New Roman"/>
                <w:b/>
                <w:noProof/>
              </w:rPr>
              <w:t>1.6 Шкала оценивания результата</w:t>
            </w:r>
            <w:r w:rsidR="00D85EA0">
              <w:rPr>
                <w:noProof/>
                <w:webHidden/>
              </w:rPr>
              <w:tab/>
            </w:r>
            <w:r w:rsidR="00D85EA0">
              <w:rPr>
                <w:noProof/>
                <w:webHidden/>
              </w:rPr>
              <w:fldChar w:fldCharType="begin"/>
            </w:r>
            <w:r w:rsidR="00D85EA0">
              <w:rPr>
                <w:noProof/>
                <w:webHidden/>
              </w:rPr>
              <w:instrText xml:space="preserve"> PAGEREF _Toc199335725 \h </w:instrText>
            </w:r>
            <w:r w:rsidR="00D85EA0">
              <w:rPr>
                <w:noProof/>
                <w:webHidden/>
              </w:rPr>
            </w:r>
            <w:r w:rsidR="00D85EA0">
              <w:rPr>
                <w:noProof/>
                <w:webHidden/>
              </w:rPr>
              <w:fldChar w:fldCharType="separate"/>
            </w:r>
            <w:r w:rsidR="00D85EA0">
              <w:rPr>
                <w:noProof/>
                <w:webHidden/>
              </w:rPr>
              <w:t>11</w:t>
            </w:r>
            <w:r w:rsidR="00D85EA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33570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представление о формировании и использовании социального капитала в предпринимательской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33570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Формирование и использование социального капитала в предпринимательской 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33571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390"/>
        <w:gridCol w:w="5250"/>
      </w:tblGrid>
      <w:tr w:rsidR="00751095" w:rsidRPr="00D85EA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85EA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85EA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85EA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85EA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85EA0" w:rsidRDefault="00751095" w:rsidP="009207A4">
            <w:pPr>
              <w:tabs>
                <w:tab w:val="left" w:pos="0"/>
              </w:tabs>
              <w:jc w:val="center"/>
              <w:rPr>
                <w:rFonts w:ascii="Times New Roman" w:hAnsi="Times New Roman" w:cs="Times New Roman"/>
                <w:lang w:bidi="ru-RU"/>
              </w:rPr>
            </w:pPr>
            <w:r w:rsidRPr="00D85EA0">
              <w:rPr>
                <w:rFonts w:ascii="Times New Roman" w:hAnsi="Times New Roman" w:cs="Times New Roman"/>
                <w:b/>
              </w:rPr>
              <w:t xml:space="preserve">Планируемые результаты </w:t>
            </w:r>
            <w:proofErr w:type="gramStart"/>
            <w:r w:rsidRPr="00D85EA0">
              <w:rPr>
                <w:rFonts w:ascii="Times New Roman" w:hAnsi="Times New Roman" w:cs="Times New Roman"/>
                <w:b/>
              </w:rPr>
              <w:t>обучения по дисциплине</w:t>
            </w:r>
            <w:proofErr w:type="gramEnd"/>
          </w:p>
          <w:p w14:paraId="4A80ACB9" w14:textId="77777777" w:rsidR="00751095" w:rsidRPr="00D85EA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85EA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85EA0" w:rsidRDefault="00FD518F" w:rsidP="009207A4">
            <w:pPr>
              <w:widowControl w:val="0"/>
              <w:tabs>
                <w:tab w:val="left" w:pos="0"/>
              </w:tabs>
              <w:autoSpaceDE w:val="0"/>
              <w:autoSpaceDN w:val="0"/>
              <w:rPr>
                <w:rFonts w:ascii="Times New Roman" w:hAnsi="Times New Roman" w:cs="Times New Roman"/>
              </w:rPr>
            </w:pPr>
            <w:r w:rsidRPr="00D85EA0">
              <w:rPr>
                <w:rFonts w:ascii="Times New Roman" w:hAnsi="Times New Roman" w:cs="Times New Roman"/>
              </w:rPr>
              <w:t xml:space="preserve">УК-3 - </w:t>
            </w:r>
            <w:proofErr w:type="gramStart"/>
            <w:r w:rsidRPr="00D85EA0">
              <w:rPr>
                <w:rFonts w:ascii="Times New Roman" w:hAnsi="Times New Roman" w:cs="Times New Roman"/>
              </w:rPr>
              <w:t>Способен</w:t>
            </w:r>
            <w:proofErr w:type="gramEnd"/>
            <w:r w:rsidRPr="00D85EA0">
              <w:rPr>
                <w:rFonts w:ascii="Times New Roman" w:hAnsi="Times New Roman" w:cs="Times New Roman"/>
              </w:rPr>
              <w:t xml:space="preserve">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85EA0" w:rsidRDefault="00FD518F" w:rsidP="009207A4">
            <w:pPr>
              <w:widowControl w:val="0"/>
              <w:tabs>
                <w:tab w:val="left" w:pos="0"/>
              </w:tabs>
              <w:autoSpaceDE w:val="0"/>
              <w:autoSpaceDN w:val="0"/>
              <w:rPr>
                <w:rFonts w:ascii="Times New Roman" w:hAnsi="Times New Roman" w:cs="Times New Roman"/>
                <w:lang w:bidi="ru-RU"/>
              </w:rPr>
            </w:pPr>
            <w:r w:rsidRPr="00D85EA0">
              <w:rPr>
                <w:rFonts w:ascii="Times New Roman" w:hAnsi="Times New Roman" w:cs="Times New Roman"/>
                <w:lang w:bidi="ru-RU"/>
              </w:rPr>
              <w:t xml:space="preserve">УК-3.2 - Понимает специфику </w:t>
            </w:r>
            <w:proofErr w:type="gramStart"/>
            <w:r w:rsidRPr="00D85EA0">
              <w:rPr>
                <w:rFonts w:ascii="Times New Roman" w:hAnsi="Times New Roman" w:cs="Times New Roman"/>
                <w:lang w:bidi="ru-RU"/>
              </w:rPr>
              <w:t>организационной</w:t>
            </w:r>
            <w:proofErr w:type="gramEnd"/>
            <w:r w:rsidRPr="00D85EA0">
              <w:rPr>
                <w:rFonts w:ascii="Times New Roman" w:hAnsi="Times New Roman" w:cs="Times New Roman"/>
                <w:lang w:bidi="ru-RU"/>
              </w:rPr>
              <w:t xml:space="preserve">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85EA0" w:rsidRDefault="00751095" w:rsidP="009207A4">
            <w:pPr>
              <w:autoSpaceDE w:val="0"/>
              <w:autoSpaceDN w:val="0"/>
              <w:adjustRightInd w:val="0"/>
              <w:jc w:val="both"/>
              <w:rPr>
                <w:rFonts w:ascii="Times New Roman" w:hAnsi="Times New Roman" w:cs="Times New Roman"/>
              </w:rPr>
            </w:pPr>
            <w:r w:rsidRPr="00D85EA0">
              <w:rPr>
                <w:rFonts w:ascii="Times New Roman" w:hAnsi="Times New Roman" w:cs="Times New Roman"/>
              </w:rPr>
              <w:t xml:space="preserve">Знать: </w:t>
            </w:r>
            <w:r w:rsidR="00316402" w:rsidRPr="00D85EA0">
              <w:rPr>
                <w:rFonts w:ascii="Times New Roman" w:hAnsi="Times New Roman" w:cs="Times New Roman"/>
              </w:rPr>
              <w:t xml:space="preserve">роль организационной культуры в концепции управления персоналом </w:t>
            </w:r>
            <w:proofErr w:type="gramStart"/>
            <w:r w:rsidR="00316402" w:rsidRPr="00D85EA0">
              <w:rPr>
                <w:rFonts w:ascii="Times New Roman" w:hAnsi="Times New Roman" w:cs="Times New Roman"/>
              </w:rPr>
              <w:t>бизнес-системы</w:t>
            </w:r>
            <w:proofErr w:type="gramEnd"/>
            <w:r w:rsidR="00316402" w:rsidRPr="00D85EA0">
              <w:rPr>
                <w:rFonts w:ascii="Times New Roman" w:hAnsi="Times New Roman" w:cs="Times New Roman"/>
              </w:rPr>
              <w:t>; основы делового общения; методы мотивации отдельных сотрудников и коллектива в целом</w:t>
            </w:r>
            <w:r w:rsidRPr="00D85EA0">
              <w:rPr>
                <w:rFonts w:ascii="Times New Roman" w:hAnsi="Times New Roman" w:cs="Times New Roman"/>
              </w:rPr>
              <w:t xml:space="preserve"> </w:t>
            </w:r>
          </w:p>
          <w:p w14:paraId="1D618C66" w14:textId="00124F5A" w:rsidR="00751095" w:rsidRPr="00D85EA0" w:rsidRDefault="00751095" w:rsidP="009207A4">
            <w:pPr>
              <w:autoSpaceDE w:val="0"/>
              <w:autoSpaceDN w:val="0"/>
              <w:adjustRightInd w:val="0"/>
              <w:jc w:val="both"/>
              <w:rPr>
                <w:rFonts w:ascii="Times New Roman" w:hAnsi="Times New Roman" w:cs="Times New Roman"/>
              </w:rPr>
            </w:pPr>
            <w:r w:rsidRPr="00D85EA0">
              <w:rPr>
                <w:rFonts w:ascii="Times New Roman" w:hAnsi="Times New Roman" w:cs="Times New Roman"/>
              </w:rPr>
              <w:t xml:space="preserve">Уметь: </w:t>
            </w:r>
            <w:r w:rsidR="00FD518F" w:rsidRPr="00D85EA0">
              <w:rPr>
                <w:rFonts w:ascii="Times New Roman" w:hAnsi="Times New Roman" w:cs="Times New Roman"/>
              </w:rPr>
              <w:t>диагностировать организационную культуру и разрабатывать управленческие решения, направленные на ее улучшение</w:t>
            </w:r>
            <w:r w:rsidRPr="00D85EA0">
              <w:rPr>
                <w:rFonts w:ascii="Times New Roman" w:hAnsi="Times New Roman" w:cs="Times New Roman"/>
              </w:rPr>
              <w:t xml:space="preserve">. </w:t>
            </w:r>
          </w:p>
          <w:p w14:paraId="253C4FDD" w14:textId="597ACE7D" w:rsidR="00751095" w:rsidRPr="00D85EA0" w:rsidRDefault="00751095" w:rsidP="00FD518F">
            <w:pPr>
              <w:autoSpaceDE w:val="0"/>
              <w:autoSpaceDN w:val="0"/>
              <w:adjustRightInd w:val="0"/>
              <w:jc w:val="both"/>
              <w:rPr>
                <w:rFonts w:ascii="Times New Roman" w:hAnsi="Times New Roman" w:cs="Times New Roman"/>
                <w:lang w:val="en-US" w:bidi="ru-RU"/>
              </w:rPr>
            </w:pPr>
            <w:r w:rsidRPr="00D85EA0">
              <w:rPr>
                <w:rFonts w:ascii="Times New Roman" w:hAnsi="Times New Roman" w:cs="Times New Roman"/>
              </w:rPr>
              <w:t>Владеть</w:t>
            </w:r>
            <w:r w:rsidRPr="00D85EA0">
              <w:rPr>
                <w:rFonts w:ascii="Times New Roman" w:hAnsi="Times New Roman" w:cs="Times New Roman"/>
                <w:lang w:val="en-US"/>
              </w:rPr>
              <w:t xml:space="preserve">: </w:t>
            </w:r>
            <w:proofErr w:type="spellStart"/>
            <w:r w:rsidR="00FD518F" w:rsidRPr="00D85EA0">
              <w:rPr>
                <w:rFonts w:ascii="Times New Roman" w:hAnsi="Times New Roman" w:cs="Times New Roman"/>
                <w:lang w:val="en-US"/>
              </w:rPr>
              <w:t>навыками</w:t>
            </w:r>
            <w:proofErr w:type="spellEnd"/>
            <w:r w:rsidR="00FD518F" w:rsidRPr="00D85EA0">
              <w:rPr>
                <w:rFonts w:ascii="Times New Roman" w:hAnsi="Times New Roman" w:cs="Times New Roman"/>
                <w:lang w:val="en-US"/>
              </w:rPr>
              <w:t xml:space="preserve"> </w:t>
            </w:r>
            <w:proofErr w:type="spellStart"/>
            <w:r w:rsidR="00FD518F" w:rsidRPr="00D85EA0">
              <w:rPr>
                <w:rFonts w:ascii="Times New Roman" w:hAnsi="Times New Roman" w:cs="Times New Roman"/>
                <w:lang w:val="en-US"/>
              </w:rPr>
              <w:t>делового</w:t>
            </w:r>
            <w:proofErr w:type="spellEnd"/>
            <w:r w:rsidR="00FD518F" w:rsidRPr="00D85EA0">
              <w:rPr>
                <w:rFonts w:ascii="Times New Roman" w:hAnsi="Times New Roman" w:cs="Times New Roman"/>
                <w:lang w:val="en-US"/>
              </w:rPr>
              <w:t xml:space="preserve"> </w:t>
            </w:r>
            <w:proofErr w:type="spellStart"/>
            <w:r w:rsidR="00FD518F" w:rsidRPr="00D85EA0">
              <w:rPr>
                <w:rFonts w:ascii="Times New Roman" w:hAnsi="Times New Roman" w:cs="Times New Roman"/>
                <w:lang w:val="en-US"/>
              </w:rPr>
              <w:t>общения</w:t>
            </w:r>
            <w:proofErr w:type="spellEnd"/>
            <w:r w:rsidRPr="00D85EA0">
              <w:rPr>
                <w:rFonts w:ascii="Times New Roman" w:hAnsi="Times New Roman" w:cs="Times New Roman"/>
                <w:lang w:val="en-US"/>
              </w:rPr>
              <w:t>.</w:t>
            </w:r>
          </w:p>
        </w:tc>
      </w:tr>
      <w:tr w:rsidR="00751095" w:rsidRPr="00D85EA0" w14:paraId="55B9AEB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3C811F9" w14:textId="77777777" w:rsidR="00751095" w:rsidRPr="00D85EA0" w:rsidRDefault="00FD518F" w:rsidP="009207A4">
            <w:pPr>
              <w:widowControl w:val="0"/>
              <w:tabs>
                <w:tab w:val="left" w:pos="0"/>
              </w:tabs>
              <w:autoSpaceDE w:val="0"/>
              <w:autoSpaceDN w:val="0"/>
              <w:rPr>
                <w:rFonts w:ascii="Times New Roman" w:hAnsi="Times New Roman" w:cs="Times New Roman"/>
              </w:rPr>
            </w:pPr>
            <w:r w:rsidRPr="00D85EA0">
              <w:rPr>
                <w:rFonts w:ascii="Times New Roman" w:hAnsi="Times New Roman" w:cs="Times New Roman"/>
              </w:rPr>
              <w:t xml:space="preserve">УК-6 - </w:t>
            </w:r>
            <w:proofErr w:type="gramStart"/>
            <w:r w:rsidRPr="00D85EA0">
              <w:rPr>
                <w:rFonts w:ascii="Times New Roman" w:hAnsi="Times New Roman" w:cs="Times New Roman"/>
              </w:rPr>
              <w:t>Способен</w:t>
            </w:r>
            <w:proofErr w:type="gramEnd"/>
            <w:r w:rsidRPr="00D85EA0">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D664ADC" w14:textId="77777777" w:rsidR="00751095" w:rsidRPr="00D85EA0" w:rsidRDefault="00FD518F" w:rsidP="009207A4">
            <w:pPr>
              <w:widowControl w:val="0"/>
              <w:tabs>
                <w:tab w:val="left" w:pos="0"/>
              </w:tabs>
              <w:autoSpaceDE w:val="0"/>
              <w:autoSpaceDN w:val="0"/>
              <w:rPr>
                <w:rFonts w:ascii="Times New Roman" w:hAnsi="Times New Roman" w:cs="Times New Roman"/>
                <w:lang w:bidi="ru-RU"/>
              </w:rPr>
            </w:pPr>
            <w:r w:rsidRPr="00D85EA0">
              <w:rPr>
                <w:rFonts w:ascii="Times New Roman" w:hAnsi="Times New Roman" w:cs="Times New Roman"/>
                <w:lang w:bidi="ru-RU"/>
              </w:rPr>
              <w:t xml:space="preserve">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w:t>
            </w:r>
            <w:proofErr w:type="gramStart"/>
            <w:r w:rsidRPr="00D85EA0">
              <w:rPr>
                <w:rFonts w:ascii="Times New Roman" w:hAnsi="Times New Roman" w:cs="Times New Roman"/>
                <w:lang w:bidi="ru-RU"/>
              </w:rPr>
              <w:t>проявляет заинтересованность в саморазвитии и использует</w:t>
            </w:r>
            <w:proofErr w:type="gramEnd"/>
            <w:r w:rsidRPr="00D85EA0">
              <w:rPr>
                <w:rFonts w:ascii="Times New Roman" w:hAnsi="Times New Roman" w:cs="Times New Roman"/>
                <w:lang w:bidi="ru-RU"/>
              </w:rPr>
              <w:t xml:space="preserve">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852BCC0" w14:textId="77777777" w:rsidR="00751095" w:rsidRPr="00D85EA0" w:rsidRDefault="00751095" w:rsidP="009207A4">
            <w:pPr>
              <w:autoSpaceDE w:val="0"/>
              <w:autoSpaceDN w:val="0"/>
              <w:adjustRightInd w:val="0"/>
              <w:jc w:val="both"/>
              <w:rPr>
                <w:rFonts w:ascii="Times New Roman" w:hAnsi="Times New Roman" w:cs="Times New Roman"/>
              </w:rPr>
            </w:pPr>
            <w:r w:rsidRPr="00D85EA0">
              <w:rPr>
                <w:rFonts w:ascii="Times New Roman" w:hAnsi="Times New Roman" w:cs="Times New Roman"/>
              </w:rPr>
              <w:t xml:space="preserve">Знать: </w:t>
            </w:r>
            <w:r w:rsidR="00316402" w:rsidRPr="00D85EA0">
              <w:rPr>
                <w:rFonts w:ascii="Times New Roman" w:hAnsi="Times New Roman" w:cs="Times New Roman"/>
              </w:rPr>
              <w:t xml:space="preserve">основы </w:t>
            </w:r>
            <w:proofErr w:type="spellStart"/>
            <w:r w:rsidR="00316402" w:rsidRPr="00D85EA0">
              <w:rPr>
                <w:rFonts w:ascii="Times New Roman" w:hAnsi="Times New Roman" w:cs="Times New Roman"/>
              </w:rPr>
              <w:t>самоменеджмента</w:t>
            </w:r>
            <w:proofErr w:type="spellEnd"/>
            <w:r w:rsidR="00316402" w:rsidRPr="00D85EA0">
              <w:rPr>
                <w:rFonts w:ascii="Times New Roman" w:hAnsi="Times New Roman" w:cs="Times New Roman"/>
              </w:rPr>
              <w:t xml:space="preserve"> и </w:t>
            </w:r>
            <w:proofErr w:type="gramStart"/>
            <w:r w:rsidR="00316402" w:rsidRPr="00D85EA0">
              <w:rPr>
                <w:rFonts w:ascii="Times New Roman" w:hAnsi="Times New Roman" w:cs="Times New Roman"/>
              </w:rPr>
              <w:t>тайм-менеджмента</w:t>
            </w:r>
            <w:proofErr w:type="gramEnd"/>
            <w:r w:rsidRPr="00D85EA0">
              <w:rPr>
                <w:rFonts w:ascii="Times New Roman" w:hAnsi="Times New Roman" w:cs="Times New Roman"/>
              </w:rPr>
              <w:t xml:space="preserve"> </w:t>
            </w:r>
          </w:p>
          <w:p w14:paraId="492001FE" w14:textId="77777777" w:rsidR="00751095" w:rsidRPr="00D85EA0" w:rsidRDefault="00751095" w:rsidP="009207A4">
            <w:pPr>
              <w:autoSpaceDE w:val="0"/>
              <w:autoSpaceDN w:val="0"/>
              <w:adjustRightInd w:val="0"/>
              <w:jc w:val="both"/>
              <w:rPr>
                <w:rFonts w:ascii="Times New Roman" w:hAnsi="Times New Roman" w:cs="Times New Roman"/>
              </w:rPr>
            </w:pPr>
            <w:r w:rsidRPr="00D85EA0">
              <w:rPr>
                <w:rFonts w:ascii="Times New Roman" w:hAnsi="Times New Roman" w:cs="Times New Roman"/>
              </w:rPr>
              <w:t xml:space="preserve">Уметь: </w:t>
            </w:r>
            <w:r w:rsidR="00FD518F" w:rsidRPr="00D85EA0">
              <w:rPr>
                <w:rFonts w:ascii="Times New Roman" w:hAnsi="Times New Roman" w:cs="Times New Roman"/>
              </w:rPr>
              <w:t>соотносить цели, способы и средства выполнения деятельности с ее результатами, подбирать инструменты непрерывного образования и саморазвития</w:t>
            </w:r>
            <w:r w:rsidRPr="00D85EA0">
              <w:rPr>
                <w:rFonts w:ascii="Times New Roman" w:hAnsi="Times New Roman" w:cs="Times New Roman"/>
              </w:rPr>
              <w:t xml:space="preserve">. </w:t>
            </w:r>
          </w:p>
          <w:p w14:paraId="6BF94ADB" w14:textId="77777777" w:rsidR="00751095" w:rsidRPr="00D85EA0" w:rsidRDefault="00751095" w:rsidP="00FD518F">
            <w:pPr>
              <w:autoSpaceDE w:val="0"/>
              <w:autoSpaceDN w:val="0"/>
              <w:adjustRightInd w:val="0"/>
              <w:jc w:val="both"/>
              <w:rPr>
                <w:rFonts w:ascii="Times New Roman" w:hAnsi="Times New Roman" w:cs="Times New Roman"/>
                <w:lang w:bidi="ru-RU"/>
              </w:rPr>
            </w:pPr>
            <w:r w:rsidRPr="00D85EA0">
              <w:rPr>
                <w:rFonts w:ascii="Times New Roman" w:hAnsi="Times New Roman" w:cs="Times New Roman"/>
              </w:rPr>
              <w:t xml:space="preserve">Владеть: </w:t>
            </w:r>
            <w:r w:rsidR="00FD518F" w:rsidRPr="00D85EA0">
              <w:rPr>
                <w:rFonts w:ascii="Times New Roman" w:hAnsi="Times New Roman" w:cs="Times New Roman"/>
              </w:rPr>
              <w:t>навыками планирования перспективных целей собственного развития с учетом условий, средств, личностных возможностей, временной перспективы развития деятельности и требований рынка труда</w:t>
            </w:r>
            <w:r w:rsidRPr="00D85EA0">
              <w:rPr>
                <w:rFonts w:ascii="Times New Roman" w:hAnsi="Times New Roman" w:cs="Times New Roman"/>
              </w:rPr>
              <w:t>.</w:t>
            </w:r>
          </w:p>
        </w:tc>
      </w:tr>
      <w:tr w:rsidR="00751095" w:rsidRPr="00D85EA0" w14:paraId="7EE4BBF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F717A2D" w14:textId="77777777" w:rsidR="00751095" w:rsidRPr="00D85EA0" w:rsidRDefault="00FD518F" w:rsidP="009207A4">
            <w:pPr>
              <w:widowControl w:val="0"/>
              <w:tabs>
                <w:tab w:val="left" w:pos="0"/>
              </w:tabs>
              <w:autoSpaceDE w:val="0"/>
              <w:autoSpaceDN w:val="0"/>
              <w:rPr>
                <w:rFonts w:ascii="Times New Roman" w:hAnsi="Times New Roman" w:cs="Times New Roman"/>
              </w:rPr>
            </w:pPr>
            <w:r w:rsidRPr="00D85EA0">
              <w:rPr>
                <w:rFonts w:ascii="Times New Roman" w:hAnsi="Times New Roman" w:cs="Times New Roman"/>
              </w:rPr>
              <w:t>ПК-5 - Способен организовать деловые коммуникации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F68F14E" w14:textId="77777777" w:rsidR="00751095" w:rsidRPr="00D85EA0" w:rsidRDefault="00FD518F" w:rsidP="009207A4">
            <w:pPr>
              <w:widowControl w:val="0"/>
              <w:tabs>
                <w:tab w:val="left" w:pos="0"/>
              </w:tabs>
              <w:autoSpaceDE w:val="0"/>
              <w:autoSpaceDN w:val="0"/>
              <w:rPr>
                <w:rFonts w:ascii="Times New Roman" w:hAnsi="Times New Roman" w:cs="Times New Roman"/>
                <w:lang w:bidi="ru-RU"/>
              </w:rPr>
            </w:pPr>
            <w:r w:rsidRPr="00D85EA0">
              <w:rPr>
                <w:rFonts w:ascii="Times New Roman" w:hAnsi="Times New Roman" w:cs="Times New Roman"/>
                <w:lang w:bidi="ru-RU"/>
              </w:rPr>
              <w:t xml:space="preserve">ПК-5.1 - Использует цифровой этикет, социальные связи, специализированные </w:t>
            </w:r>
            <w:proofErr w:type="gramStart"/>
            <w:r w:rsidRPr="00D85EA0">
              <w:rPr>
                <w:rFonts w:ascii="Times New Roman" w:hAnsi="Times New Roman" w:cs="Times New Roman"/>
                <w:lang w:bidi="ru-RU"/>
              </w:rPr>
              <w:t>интернет-сервисы</w:t>
            </w:r>
            <w:proofErr w:type="gramEnd"/>
            <w:r w:rsidRPr="00D85EA0">
              <w:rPr>
                <w:rFonts w:ascii="Times New Roman" w:hAnsi="Times New Roman" w:cs="Times New Roman"/>
                <w:lang w:bidi="ru-RU"/>
              </w:rPr>
              <w:t xml:space="preserve"> для развития предпринимательского проекта, взаимодействия со </w:t>
            </w:r>
            <w:proofErr w:type="spellStart"/>
            <w:r w:rsidRPr="00D85EA0">
              <w:rPr>
                <w:rFonts w:ascii="Times New Roman" w:hAnsi="Times New Roman" w:cs="Times New Roman"/>
                <w:lang w:bidi="ru-RU"/>
              </w:rPr>
              <w:t>стейкхолдерами</w:t>
            </w:r>
            <w:proofErr w:type="spellEnd"/>
            <w:r w:rsidRPr="00D85EA0">
              <w:rPr>
                <w:rFonts w:ascii="Times New Roman" w:hAnsi="Times New Roman" w:cs="Times New Roman"/>
                <w:lang w:bidi="ru-RU"/>
              </w:rPr>
              <w:t xml:space="preserve"> проекта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7FE18D4" w14:textId="77777777" w:rsidR="00751095" w:rsidRPr="00D85EA0" w:rsidRDefault="00751095" w:rsidP="009207A4">
            <w:pPr>
              <w:autoSpaceDE w:val="0"/>
              <w:autoSpaceDN w:val="0"/>
              <w:adjustRightInd w:val="0"/>
              <w:jc w:val="both"/>
              <w:rPr>
                <w:rFonts w:ascii="Times New Roman" w:hAnsi="Times New Roman" w:cs="Times New Roman"/>
              </w:rPr>
            </w:pPr>
            <w:r w:rsidRPr="00D85EA0">
              <w:rPr>
                <w:rFonts w:ascii="Times New Roman" w:hAnsi="Times New Roman" w:cs="Times New Roman"/>
              </w:rPr>
              <w:t xml:space="preserve">Знать: </w:t>
            </w:r>
            <w:r w:rsidR="00316402" w:rsidRPr="00D85EA0">
              <w:rPr>
                <w:rFonts w:ascii="Times New Roman" w:hAnsi="Times New Roman" w:cs="Times New Roman"/>
              </w:rPr>
              <w:t xml:space="preserve">основы организации деловых коммуникаций, цифрового этикета, социальных связей, специализированных </w:t>
            </w:r>
            <w:proofErr w:type="gramStart"/>
            <w:r w:rsidR="00316402" w:rsidRPr="00D85EA0">
              <w:rPr>
                <w:rFonts w:ascii="Times New Roman" w:hAnsi="Times New Roman" w:cs="Times New Roman"/>
              </w:rPr>
              <w:t>интернет-сервисов</w:t>
            </w:r>
            <w:proofErr w:type="gramEnd"/>
            <w:r w:rsidRPr="00D85EA0">
              <w:rPr>
                <w:rFonts w:ascii="Times New Roman" w:hAnsi="Times New Roman" w:cs="Times New Roman"/>
              </w:rPr>
              <w:t xml:space="preserve"> </w:t>
            </w:r>
          </w:p>
          <w:p w14:paraId="3A0B282D" w14:textId="77777777" w:rsidR="00751095" w:rsidRPr="00D85EA0" w:rsidRDefault="00751095" w:rsidP="009207A4">
            <w:pPr>
              <w:autoSpaceDE w:val="0"/>
              <w:autoSpaceDN w:val="0"/>
              <w:adjustRightInd w:val="0"/>
              <w:jc w:val="both"/>
              <w:rPr>
                <w:rFonts w:ascii="Times New Roman" w:hAnsi="Times New Roman" w:cs="Times New Roman"/>
              </w:rPr>
            </w:pPr>
            <w:r w:rsidRPr="00D85EA0">
              <w:rPr>
                <w:rFonts w:ascii="Times New Roman" w:hAnsi="Times New Roman" w:cs="Times New Roman"/>
              </w:rPr>
              <w:t xml:space="preserve">Уметь: </w:t>
            </w:r>
            <w:r w:rsidR="00FD518F" w:rsidRPr="00D85EA0">
              <w:rPr>
                <w:rFonts w:ascii="Times New Roman" w:hAnsi="Times New Roman" w:cs="Times New Roman"/>
              </w:rPr>
              <w:t xml:space="preserve">организовать деловые коммуникации, использовать цифровой этикет, социальные связи, специализированные </w:t>
            </w:r>
            <w:proofErr w:type="gramStart"/>
            <w:r w:rsidR="00FD518F" w:rsidRPr="00D85EA0">
              <w:rPr>
                <w:rFonts w:ascii="Times New Roman" w:hAnsi="Times New Roman" w:cs="Times New Roman"/>
              </w:rPr>
              <w:t>интернет-сервисы</w:t>
            </w:r>
            <w:proofErr w:type="gramEnd"/>
            <w:r w:rsidR="00FD518F" w:rsidRPr="00D85EA0">
              <w:rPr>
                <w:rFonts w:ascii="Times New Roman" w:hAnsi="Times New Roman" w:cs="Times New Roman"/>
              </w:rPr>
              <w:t xml:space="preserve"> для развития предпринимательского проекта, взаимодействия со </w:t>
            </w:r>
            <w:proofErr w:type="spellStart"/>
            <w:r w:rsidR="00FD518F" w:rsidRPr="00D85EA0">
              <w:rPr>
                <w:rFonts w:ascii="Times New Roman" w:hAnsi="Times New Roman" w:cs="Times New Roman"/>
              </w:rPr>
              <w:t>стейкхолдерами</w:t>
            </w:r>
            <w:proofErr w:type="spellEnd"/>
            <w:r w:rsidR="00FD518F" w:rsidRPr="00D85EA0">
              <w:rPr>
                <w:rFonts w:ascii="Times New Roman" w:hAnsi="Times New Roman" w:cs="Times New Roman"/>
              </w:rPr>
              <w:t xml:space="preserve"> проекта</w:t>
            </w:r>
            <w:r w:rsidRPr="00D85EA0">
              <w:rPr>
                <w:rFonts w:ascii="Times New Roman" w:hAnsi="Times New Roman" w:cs="Times New Roman"/>
              </w:rPr>
              <w:t xml:space="preserve">. </w:t>
            </w:r>
          </w:p>
          <w:p w14:paraId="591111CD" w14:textId="77777777" w:rsidR="00751095" w:rsidRPr="00D85EA0" w:rsidRDefault="00751095" w:rsidP="00FD518F">
            <w:pPr>
              <w:autoSpaceDE w:val="0"/>
              <w:autoSpaceDN w:val="0"/>
              <w:adjustRightInd w:val="0"/>
              <w:jc w:val="both"/>
              <w:rPr>
                <w:rFonts w:ascii="Times New Roman" w:hAnsi="Times New Roman" w:cs="Times New Roman"/>
                <w:lang w:bidi="ru-RU"/>
              </w:rPr>
            </w:pPr>
            <w:r w:rsidRPr="00D85EA0">
              <w:rPr>
                <w:rFonts w:ascii="Times New Roman" w:hAnsi="Times New Roman" w:cs="Times New Roman"/>
              </w:rPr>
              <w:t xml:space="preserve">Владеть: </w:t>
            </w:r>
            <w:r w:rsidR="00FD518F" w:rsidRPr="00D85EA0">
              <w:rPr>
                <w:rFonts w:ascii="Times New Roman" w:hAnsi="Times New Roman" w:cs="Times New Roman"/>
              </w:rPr>
              <w:t xml:space="preserve">основами организации деловых коммуникаций, использования цифрового этикета, социальных связей, специализированных </w:t>
            </w:r>
            <w:proofErr w:type="gramStart"/>
            <w:r w:rsidR="00FD518F" w:rsidRPr="00D85EA0">
              <w:rPr>
                <w:rFonts w:ascii="Times New Roman" w:hAnsi="Times New Roman" w:cs="Times New Roman"/>
              </w:rPr>
              <w:t>интернет-сервисов</w:t>
            </w:r>
            <w:proofErr w:type="gramEnd"/>
            <w:r w:rsidR="00FD518F" w:rsidRPr="00D85EA0">
              <w:rPr>
                <w:rFonts w:ascii="Times New Roman" w:hAnsi="Times New Roman" w:cs="Times New Roman"/>
              </w:rPr>
              <w:t xml:space="preserve"> для развития предпринимательского проекта, взаимодействия со </w:t>
            </w:r>
            <w:proofErr w:type="spellStart"/>
            <w:r w:rsidR="00FD518F" w:rsidRPr="00D85EA0">
              <w:rPr>
                <w:rFonts w:ascii="Times New Roman" w:hAnsi="Times New Roman" w:cs="Times New Roman"/>
              </w:rPr>
              <w:t>стейкхолдерами</w:t>
            </w:r>
            <w:proofErr w:type="spellEnd"/>
            <w:r w:rsidR="00FD518F" w:rsidRPr="00D85EA0">
              <w:rPr>
                <w:rFonts w:ascii="Times New Roman" w:hAnsi="Times New Roman" w:cs="Times New Roman"/>
              </w:rPr>
              <w:t xml:space="preserve"> проекта</w:t>
            </w:r>
            <w:r w:rsidRPr="00D85EA0">
              <w:rPr>
                <w:rFonts w:ascii="Times New Roman" w:hAnsi="Times New Roman" w:cs="Times New Roman"/>
              </w:rPr>
              <w:t>.</w:t>
            </w:r>
          </w:p>
        </w:tc>
      </w:tr>
    </w:tbl>
    <w:p w14:paraId="010B1EC2" w14:textId="77777777" w:rsidR="00E1429F" w:rsidRPr="00D85EA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33571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социального капитала. Развитие социального капитала как цель и как средство устойчивого развития общества. Социальный капитал как основа экономики знаний.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экономическое содержание понятия социального капитала. "Размытость" понятия социального капитала. Коллективный и индивидуальный социальный капитал. Теории социального капитала. Научные подходы к изучению социального капитала. Связь понятий "социальный капитал", "устойчивое развитие" и "корпоративная социальная ответственность". Роль социального капитала в устойчивом развитии общества. Развитие социального капитала как результат долгосрочного, поступательного и устойчивого развития общества. Индивидуальные свойства предпринимателя как фактор успешности реализации предпринимательского проекта.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8626C68" w14:textId="77777777" w:rsidTr="005B37A7">
        <w:trPr>
          <w:trHeight w:val="283"/>
        </w:trPr>
        <w:tc>
          <w:tcPr>
            <w:tcW w:w="1024" w:type="pct"/>
            <w:shd w:val="clear" w:color="auto" w:fill="auto"/>
            <w:vAlign w:val="center"/>
          </w:tcPr>
          <w:p w14:paraId="280AD7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Состав и структура социального капитала.</w:t>
            </w:r>
          </w:p>
        </w:tc>
        <w:tc>
          <w:tcPr>
            <w:tcW w:w="2543" w:type="pct"/>
            <w:gridSpan w:val="2"/>
            <w:shd w:val="clear" w:color="auto" w:fill="auto"/>
          </w:tcPr>
          <w:p w14:paraId="42FC35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Психологическая структура социального капитала. Связь социального капитала с социально-экономическими установками. Ценности, социальные аксиомы и социальный капитал. Социальный капитал и здоровье. Культурно-психологические особенности социального капитала российских граждан. Социальный капитал и экономико-психологические характеристики личности. Культура, образование, опыт (общественный и индивидуальный), физические и психологические характеристики личности, социальный статус - факторы, определяющие уровень социального капитала.</w:t>
            </w:r>
          </w:p>
        </w:tc>
        <w:tc>
          <w:tcPr>
            <w:tcW w:w="357" w:type="pct"/>
            <w:gridSpan w:val="2"/>
            <w:shd w:val="clear" w:color="auto" w:fill="auto"/>
            <w:vAlign w:val="center"/>
          </w:tcPr>
          <w:p w14:paraId="60A43E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80E3D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525F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25C77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BAAC7B0" w14:textId="77777777" w:rsidTr="005B37A7">
        <w:trPr>
          <w:trHeight w:val="283"/>
        </w:trPr>
        <w:tc>
          <w:tcPr>
            <w:tcW w:w="1024" w:type="pct"/>
            <w:shd w:val="clear" w:color="auto" w:fill="auto"/>
            <w:vAlign w:val="center"/>
          </w:tcPr>
          <w:p w14:paraId="22E5D0F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Роль социального капитала в предпринимательской деятельности.</w:t>
            </w:r>
          </w:p>
        </w:tc>
        <w:tc>
          <w:tcPr>
            <w:tcW w:w="2543" w:type="pct"/>
            <w:gridSpan w:val="2"/>
            <w:shd w:val="clear" w:color="auto" w:fill="auto"/>
          </w:tcPr>
          <w:p w14:paraId="658D44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Социальный капитал как источник дохода экономического субъекта. Место и роль социального капитала в составе капитала экономического субъекта. Уровень социального капитала как необходимый элемент реализации желаемой модели экономического поведения субъекта предпринимательской деятельности. Уровень социального капитала как фактор развития внутрифирменного предпринимательства. Уровень социального капитала как фактор инновационного развития предприятия.</w:t>
            </w:r>
          </w:p>
        </w:tc>
        <w:tc>
          <w:tcPr>
            <w:tcW w:w="357" w:type="pct"/>
            <w:gridSpan w:val="2"/>
            <w:shd w:val="clear" w:color="auto" w:fill="auto"/>
            <w:vAlign w:val="center"/>
          </w:tcPr>
          <w:p w14:paraId="7777AD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53ED2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255A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04C2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78D2631E" w14:textId="77777777" w:rsidTr="005B37A7">
        <w:trPr>
          <w:trHeight w:val="283"/>
        </w:trPr>
        <w:tc>
          <w:tcPr>
            <w:tcW w:w="1024" w:type="pct"/>
            <w:shd w:val="clear" w:color="auto" w:fill="auto"/>
            <w:vAlign w:val="center"/>
          </w:tcPr>
          <w:p w14:paraId="61BBB6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Механизмы и инструменты формирования социального капитала на уровне общества: теоретические основы, российская и международная практика.</w:t>
            </w:r>
          </w:p>
        </w:tc>
        <w:tc>
          <w:tcPr>
            <w:tcW w:w="2543" w:type="pct"/>
            <w:gridSpan w:val="2"/>
            <w:shd w:val="clear" w:color="auto" w:fill="auto"/>
          </w:tcPr>
          <w:p w14:paraId="7947E2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Различные подходы к формированию и развитию социального капитала: от прямого воздействия до создания благоприятных условий. Программный подход к формированию среды развития социального капитала: постановка целей, формулирование задач, разработка мероприятий, их организация и финансирование. Источники финансирования развития социального капитала: государство, частные инвестиции, частно-государственное партнерство. Проблема измерения отдачи от развития социального капитала на макроуровне.</w:t>
            </w:r>
          </w:p>
        </w:tc>
        <w:tc>
          <w:tcPr>
            <w:tcW w:w="357" w:type="pct"/>
            <w:gridSpan w:val="2"/>
            <w:shd w:val="clear" w:color="auto" w:fill="auto"/>
            <w:vAlign w:val="center"/>
          </w:tcPr>
          <w:p w14:paraId="55D24E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009C1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422E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F840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097C2B7" w14:textId="77777777" w:rsidTr="005B37A7">
        <w:trPr>
          <w:trHeight w:val="283"/>
        </w:trPr>
        <w:tc>
          <w:tcPr>
            <w:tcW w:w="1024" w:type="pct"/>
            <w:shd w:val="clear" w:color="auto" w:fill="auto"/>
            <w:vAlign w:val="center"/>
          </w:tcPr>
          <w:p w14:paraId="3A317F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Корпоративная социальная ответственность как средство развития социального капитала в целях повышения эффективности предпринимательской деятельности.</w:t>
            </w:r>
          </w:p>
        </w:tc>
        <w:tc>
          <w:tcPr>
            <w:tcW w:w="2543" w:type="pct"/>
            <w:gridSpan w:val="2"/>
            <w:shd w:val="clear" w:color="auto" w:fill="auto"/>
          </w:tcPr>
          <w:p w14:paraId="17F554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Мероприятия корпоративной социальной ответственности и их влияние на формирование и развитие социального капитала организации. Мероприятия внешней и внутренней корпоративной социальной ответственности, оценка их влияния на развитие социального капитала. Определение стратегии развития предпринимательской деятельности, формирование организационно-экономического обоснования реализации проектов развития, обеспечивающих наиболее эффективное развитие и использование социального капитала.</w:t>
            </w:r>
          </w:p>
        </w:tc>
        <w:tc>
          <w:tcPr>
            <w:tcW w:w="357" w:type="pct"/>
            <w:gridSpan w:val="2"/>
            <w:shd w:val="clear" w:color="auto" w:fill="auto"/>
            <w:vAlign w:val="center"/>
          </w:tcPr>
          <w:p w14:paraId="39C4F2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39CF6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AD9C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5EC4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0F8982CB" w14:textId="77777777" w:rsidTr="005B37A7">
        <w:trPr>
          <w:trHeight w:val="283"/>
        </w:trPr>
        <w:tc>
          <w:tcPr>
            <w:tcW w:w="1024" w:type="pct"/>
            <w:shd w:val="clear" w:color="auto" w:fill="auto"/>
            <w:vAlign w:val="center"/>
          </w:tcPr>
          <w:p w14:paraId="6915C9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Определение стратегии развития бизнеса с целью эффективного формирования и использования социального капитала.</w:t>
            </w:r>
          </w:p>
        </w:tc>
        <w:tc>
          <w:tcPr>
            <w:tcW w:w="2543" w:type="pct"/>
            <w:gridSpan w:val="2"/>
            <w:shd w:val="clear" w:color="auto" w:fill="auto"/>
          </w:tcPr>
          <w:p w14:paraId="03D8CB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стратегии развития предпринимательской деятельности, формирование организационно-экономического обоснования реализации проектов развития, обеспечивающих наиболее эффективное развитие и использование социального капитала. Формирование информационно-документационного и нормативно-распорядительного обеспечения предпринимательской деятельности  с целью снижения предпринимательских рисков и развития социальной репутации бизнеса.</w:t>
            </w:r>
          </w:p>
        </w:tc>
        <w:tc>
          <w:tcPr>
            <w:tcW w:w="357" w:type="pct"/>
            <w:gridSpan w:val="2"/>
            <w:shd w:val="clear" w:color="auto" w:fill="auto"/>
            <w:vAlign w:val="center"/>
          </w:tcPr>
          <w:p w14:paraId="2F14BA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935A5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1C43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6695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DC8A5A0" w:rsidR="00963445" w:rsidRPr="00352B6F" w:rsidRDefault="00D85EA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33571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33571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85EA0" w:rsidRDefault="00984247" w:rsidP="00AA7A6A">
            <w:pPr>
              <w:rPr>
                <w:rFonts w:ascii="Times New Roman" w:hAnsi="Times New Roman" w:cs="Times New Roman"/>
                <w:lang w:bidi="ru-RU"/>
              </w:rPr>
            </w:pPr>
            <w:r w:rsidRPr="00D85EA0">
              <w:rPr>
                <w:rFonts w:ascii="Times New Roman" w:hAnsi="Times New Roman" w:cs="Times New Roman"/>
                <w:sz w:val="24"/>
                <w:szCs w:val="24"/>
              </w:rPr>
              <w:t>Завьялова Е.Б. Корпоративная социальная ответственность</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учебник / Е. Б. Завьялова, Ю. К. Зайцев, Н. В. </w:t>
            </w:r>
            <w:proofErr w:type="spellStart"/>
            <w:r w:rsidRPr="00D85EA0">
              <w:rPr>
                <w:rFonts w:ascii="Times New Roman" w:hAnsi="Times New Roman" w:cs="Times New Roman"/>
                <w:sz w:val="24"/>
                <w:szCs w:val="24"/>
              </w:rPr>
              <w:t>Студеникин</w:t>
            </w:r>
            <w:proofErr w:type="spellEnd"/>
            <w:r w:rsidRPr="00D85EA0">
              <w:rPr>
                <w:rFonts w:ascii="Times New Roman" w:hAnsi="Times New Roman" w:cs="Times New Roman"/>
                <w:sz w:val="24"/>
                <w:szCs w:val="24"/>
              </w:rPr>
              <w:t>. — Электрон</w:t>
            </w:r>
            <w:proofErr w:type="gramStart"/>
            <w:r w:rsidRPr="00D85EA0">
              <w:rPr>
                <w:rFonts w:ascii="Times New Roman" w:hAnsi="Times New Roman" w:cs="Times New Roman"/>
                <w:sz w:val="24"/>
                <w:szCs w:val="24"/>
              </w:rPr>
              <w:t>.</w:t>
            </w:r>
            <w:proofErr w:type="gramEnd"/>
            <w:r w:rsidRPr="00D85EA0">
              <w:rPr>
                <w:rFonts w:ascii="Times New Roman" w:hAnsi="Times New Roman" w:cs="Times New Roman"/>
                <w:sz w:val="24"/>
                <w:szCs w:val="24"/>
              </w:rPr>
              <w:t xml:space="preserve"> </w:t>
            </w:r>
            <w:proofErr w:type="gramStart"/>
            <w:r w:rsidRPr="00D85EA0">
              <w:rPr>
                <w:rFonts w:ascii="Times New Roman" w:hAnsi="Times New Roman" w:cs="Times New Roman"/>
                <w:sz w:val="24"/>
                <w:szCs w:val="24"/>
              </w:rPr>
              <w:t>д</w:t>
            </w:r>
            <w:proofErr w:type="gramEnd"/>
            <w:r w:rsidRPr="00D85EA0">
              <w:rPr>
                <w:rFonts w:ascii="Times New Roman" w:hAnsi="Times New Roman" w:cs="Times New Roman"/>
                <w:sz w:val="24"/>
                <w:szCs w:val="24"/>
              </w:rPr>
              <w:t>ан. — Москва</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Издательство </w:t>
            </w:r>
            <w:proofErr w:type="spellStart"/>
            <w:r w:rsidRPr="00D85EA0">
              <w:rPr>
                <w:rFonts w:ascii="Times New Roman" w:hAnsi="Times New Roman" w:cs="Times New Roman"/>
                <w:sz w:val="24"/>
                <w:szCs w:val="24"/>
              </w:rPr>
              <w:t>Юрайт</w:t>
            </w:r>
            <w:proofErr w:type="spellEnd"/>
            <w:r w:rsidRPr="00D85EA0">
              <w:rPr>
                <w:rFonts w:ascii="Times New Roman" w:hAnsi="Times New Roman" w:cs="Times New Roman"/>
                <w:sz w:val="24"/>
                <w:szCs w:val="24"/>
              </w:rPr>
              <w:t>, 2022. — 125 с.</w:t>
            </w:r>
          </w:p>
        </w:tc>
        <w:tc>
          <w:tcPr>
            <w:tcW w:w="920" w:type="pct"/>
            <w:shd w:val="clear" w:color="auto" w:fill="auto"/>
            <w:vAlign w:val="center"/>
            <w:hideMark/>
          </w:tcPr>
          <w:p w14:paraId="25965B29" w14:textId="0CF2FFC1" w:rsidR="00262CF0" w:rsidRPr="007E6725" w:rsidRDefault="00B949C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https://urait.ru/bcode/489994</w:t>
              </w:r>
            </w:hyperlink>
          </w:p>
        </w:tc>
      </w:tr>
      <w:tr w:rsidR="00262CF0" w:rsidRPr="007E6725" w14:paraId="79FBC5C3" w14:textId="77777777" w:rsidTr="00E4641F">
        <w:trPr>
          <w:trHeight w:val="354"/>
        </w:trPr>
        <w:tc>
          <w:tcPr>
            <w:tcW w:w="4080" w:type="pct"/>
            <w:shd w:val="clear" w:color="auto" w:fill="auto"/>
            <w:vAlign w:val="center"/>
          </w:tcPr>
          <w:p w14:paraId="296B50E8" w14:textId="77777777" w:rsidR="00262CF0" w:rsidRPr="00D85EA0" w:rsidRDefault="00984247" w:rsidP="00AA7A6A">
            <w:pPr>
              <w:rPr>
                <w:rFonts w:ascii="Times New Roman" w:hAnsi="Times New Roman" w:cs="Times New Roman"/>
                <w:lang w:bidi="ru-RU"/>
              </w:rPr>
            </w:pPr>
            <w:r w:rsidRPr="00D85EA0">
              <w:rPr>
                <w:rFonts w:ascii="Times New Roman" w:hAnsi="Times New Roman" w:cs="Times New Roman"/>
                <w:sz w:val="24"/>
                <w:szCs w:val="24"/>
              </w:rPr>
              <w:t>Социальный капитал личности</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монография / Л.Г. </w:t>
            </w:r>
            <w:proofErr w:type="spellStart"/>
            <w:r w:rsidRPr="00D85EA0">
              <w:rPr>
                <w:rFonts w:ascii="Times New Roman" w:hAnsi="Times New Roman" w:cs="Times New Roman"/>
                <w:sz w:val="24"/>
                <w:szCs w:val="24"/>
              </w:rPr>
              <w:t>Почебут</w:t>
            </w:r>
            <w:proofErr w:type="spellEnd"/>
            <w:r w:rsidRPr="00D85EA0">
              <w:rPr>
                <w:rFonts w:ascii="Times New Roman" w:hAnsi="Times New Roman" w:cs="Times New Roman"/>
                <w:sz w:val="24"/>
                <w:szCs w:val="24"/>
              </w:rPr>
              <w:t xml:space="preserve">, А.Л. Свенцицкий, Л.В. </w:t>
            </w:r>
            <w:proofErr w:type="spellStart"/>
            <w:r w:rsidRPr="00D85EA0">
              <w:rPr>
                <w:rFonts w:ascii="Times New Roman" w:hAnsi="Times New Roman" w:cs="Times New Roman"/>
                <w:sz w:val="24"/>
                <w:szCs w:val="24"/>
              </w:rPr>
              <w:t>Марарица</w:t>
            </w:r>
            <w:proofErr w:type="spellEnd"/>
            <w:r w:rsidRPr="00D85EA0">
              <w:rPr>
                <w:rFonts w:ascii="Times New Roman" w:hAnsi="Times New Roman" w:cs="Times New Roman"/>
                <w:sz w:val="24"/>
                <w:szCs w:val="24"/>
              </w:rPr>
              <w:t xml:space="preserve"> [и др.]. — Москва</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ИНФРА-М, 2025. — 250 с.</w:t>
            </w:r>
          </w:p>
        </w:tc>
        <w:tc>
          <w:tcPr>
            <w:tcW w:w="920" w:type="pct"/>
            <w:shd w:val="clear" w:color="auto" w:fill="auto"/>
            <w:vAlign w:val="center"/>
            <w:hideMark/>
          </w:tcPr>
          <w:p w14:paraId="150B9FBD" w14:textId="77777777" w:rsidR="00262CF0" w:rsidRPr="00D85EA0" w:rsidRDefault="00B949C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https://znanium.ru/catalog/product/2179177</w:t>
              </w:r>
            </w:hyperlink>
          </w:p>
        </w:tc>
      </w:tr>
      <w:tr w:rsidR="00262CF0" w:rsidRPr="007E6725" w14:paraId="44AD4808" w14:textId="77777777" w:rsidTr="00E4641F">
        <w:trPr>
          <w:trHeight w:val="354"/>
        </w:trPr>
        <w:tc>
          <w:tcPr>
            <w:tcW w:w="4080" w:type="pct"/>
            <w:shd w:val="clear" w:color="auto" w:fill="auto"/>
            <w:vAlign w:val="center"/>
          </w:tcPr>
          <w:p w14:paraId="4ADEBB35" w14:textId="77777777" w:rsidR="00262CF0" w:rsidRPr="00D85EA0" w:rsidRDefault="00984247" w:rsidP="00AA7A6A">
            <w:pPr>
              <w:rPr>
                <w:rFonts w:ascii="Times New Roman" w:hAnsi="Times New Roman" w:cs="Times New Roman"/>
                <w:lang w:bidi="ru-RU"/>
              </w:rPr>
            </w:pPr>
            <w:r w:rsidRPr="00D85EA0">
              <w:rPr>
                <w:rFonts w:ascii="Times New Roman" w:hAnsi="Times New Roman" w:cs="Times New Roman"/>
                <w:sz w:val="24"/>
                <w:szCs w:val="24"/>
              </w:rPr>
              <w:t>Каримова, С. А. Корпоративная социальная ответственность как источник социального капитала организации</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монография / С. А. Каримова. - Москва</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Креативная экономика, 2020. - 208 с.</w:t>
            </w:r>
          </w:p>
        </w:tc>
        <w:tc>
          <w:tcPr>
            <w:tcW w:w="920" w:type="pct"/>
            <w:shd w:val="clear" w:color="auto" w:fill="auto"/>
            <w:vAlign w:val="center"/>
            <w:hideMark/>
          </w:tcPr>
          <w:p w14:paraId="5DC0B359" w14:textId="77777777" w:rsidR="00262CF0" w:rsidRPr="00D85EA0" w:rsidRDefault="00B949C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https://znanium.com/catalog/product/1976039</w:t>
              </w:r>
            </w:hyperlink>
          </w:p>
        </w:tc>
      </w:tr>
      <w:tr w:rsidR="00262CF0" w:rsidRPr="007E6725" w14:paraId="70002D14" w14:textId="77777777" w:rsidTr="00E4641F">
        <w:trPr>
          <w:trHeight w:val="354"/>
        </w:trPr>
        <w:tc>
          <w:tcPr>
            <w:tcW w:w="4080" w:type="pct"/>
            <w:shd w:val="clear" w:color="auto" w:fill="auto"/>
            <w:vAlign w:val="center"/>
          </w:tcPr>
          <w:p w14:paraId="46B1278F" w14:textId="77777777" w:rsidR="00262CF0" w:rsidRPr="00D85EA0" w:rsidRDefault="00984247" w:rsidP="00AA7A6A">
            <w:pPr>
              <w:rPr>
                <w:rFonts w:ascii="Times New Roman" w:hAnsi="Times New Roman" w:cs="Times New Roman"/>
                <w:lang w:bidi="ru-RU"/>
              </w:rPr>
            </w:pPr>
            <w:r w:rsidRPr="00D85EA0">
              <w:rPr>
                <w:rFonts w:ascii="Times New Roman" w:hAnsi="Times New Roman" w:cs="Times New Roman"/>
                <w:sz w:val="24"/>
                <w:szCs w:val="24"/>
              </w:rPr>
              <w:t>Социальный капитал организации</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монография / под науч. ред. Л.Г. </w:t>
            </w:r>
            <w:proofErr w:type="spellStart"/>
            <w:r w:rsidRPr="00D85EA0">
              <w:rPr>
                <w:rFonts w:ascii="Times New Roman" w:hAnsi="Times New Roman" w:cs="Times New Roman"/>
                <w:sz w:val="24"/>
                <w:szCs w:val="24"/>
              </w:rPr>
              <w:t>Почебут</w:t>
            </w:r>
            <w:proofErr w:type="spellEnd"/>
            <w:r w:rsidRPr="00D85EA0">
              <w:rPr>
                <w:rFonts w:ascii="Times New Roman" w:hAnsi="Times New Roman" w:cs="Times New Roman"/>
                <w:sz w:val="24"/>
                <w:szCs w:val="24"/>
              </w:rPr>
              <w:t xml:space="preserve">, В.А. </w:t>
            </w:r>
            <w:proofErr w:type="spellStart"/>
            <w:r w:rsidRPr="00D85EA0">
              <w:rPr>
                <w:rFonts w:ascii="Times New Roman" w:hAnsi="Times New Roman" w:cs="Times New Roman"/>
                <w:sz w:val="24"/>
                <w:szCs w:val="24"/>
              </w:rPr>
              <w:t>Чикер</w:t>
            </w:r>
            <w:proofErr w:type="spellEnd"/>
            <w:r w:rsidRPr="00D85EA0">
              <w:rPr>
                <w:rFonts w:ascii="Times New Roman" w:hAnsi="Times New Roman" w:cs="Times New Roman"/>
                <w:sz w:val="24"/>
                <w:szCs w:val="24"/>
              </w:rPr>
              <w:t>. — Москва</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ИНФРА-М, 2024. — 271 с.</w:t>
            </w:r>
          </w:p>
        </w:tc>
        <w:tc>
          <w:tcPr>
            <w:tcW w:w="920" w:type="pct"/>
            <w:shd w:val="clear" w:color="auto" w:fill="auto"/>
            <w:vAlign w:val="center"/>
            <w:hideMark/>
          </w:tcPr>
          <w:p w14:paraId="15476BD3" w14:textId="77777777" w:rsidR="00262CF0" w:rsidRPr="00D85EA0" w:rsidRDefault="00B949C4"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https://znanium.ru/catalog/product/2082661</w:t>
              </w:r>
            </w:hyperlink>
          </w:p>
        </w:tc>
      </w:tr>
      <w:tr w:rsidR="00262CF0" w:rsidRPr="007E6725" w14:paraId="04AA0E4D" w14:textId="77777777" w:rsidTr="00E4641F">
        <w:trPr>
          <w:trHeight w:val="354"/>
        </w:trPr>
        <w:tc>
          <w:tcPr>
            <w:tcW w:w="4080" w:type="pct"/>
            <w:shd w:val="clear" w:color="auto" w:fill="auto"/>
            <w:vAlign w:val="center"/>
          </w:tcPr>
          <w:p w14:paraId="51CE57A5" w14:textId="77777777" w:rsidR="00262CF0" w:rsidRPr="00D85EA0" w:rsidRDefault="00984247" w:rsidP="00AA7A6A">
            <w:pPr>
              <w:rPr>
                <w:rFonts w:ascii="Times New Roman" w:hAnsi="Times New Roman" w:cs="Times New Roman"/>
                <w:lang w:bidi="ru-RU"/>
              </w:rPr>
            </w:pPr>
            <w:proofErr w:type="spellStart"/>
            <w:r w:rsidRPr="00D85EA0">
              <w:rPr>
                <w:rFonts w:ascii="Times New Roman" w:hAnsi="Times New Roman" w:cs="Times New Roman"/>
                <w:sz w:val="24"/>
                <w:szCs w:val="24"/>
              </w:rPr>
              <w:t>Натапов</w:t>
            </w:r>
            <w:proofErr w:type="spellEnd"/>
            <w:r w:rsidRPr="00D85EA0">
              <w:rPr>
                <w:rFonts w:ascii="Times New Roman" w:hAnsi="Times New Roman" w:cs="Times New Roman"/>
                <w:sz w:val="24"/>
                <w:szCs w:val="24"/>
              </w:rPr>
              <w:t xml:space="preserve">, С. Социальный капитал: ключ к личностному росту и про </w:t>
            </w:r>
            <w:proofErr w:type="spellStart"/>
            <w:r w:rsidRPr="00D85EA0">
              <w:rPr>
                <w:rFonts w:ascii="Times New Roman" w:hAnsi="Times New Roman" w:cs="Times New Roman"/>
                <w:sz w:val="24"/>
                <w:szCs w:val="24"/>
              </w:rPr>
              <w:t>цветающему</w:t>
            </w:r>
            <w:proofErr w:type="spellEnd"/>
            <w:r w:rsidRPr="00D85EA0">
              <w:rPr>
                <w:rFonts w:ascii="Times New Roman" w:hAnsi="Times New Roman" w:cs="Times New Roman"/>
                <w:sz w:val="24"/>
                <w:szCs w:val="24"/>
              </w:rPr>
              <w:t xml:space="preserve"> бизнесу</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практическое руководство / С. </w:t>
            </w:r>
            <w:proofErr w:type="spellStart"/>
            <w:r w:rsidRPr="00D85EA0">
              <w:rPr>
                <w:rFonts w:ascii="Times New Roman" w:hAnsi="Times New Roman" w:cs="Times New Roman"/>
                <w:sz w:val="24"/>
                <w:szCs w:val="24"/>
              </w:rPr>
              <w:t>Натапов</w:t>
            </w:r>
            <w:proofErr w:type="spellEnd"/>
            <w:r w:rsidRPr="00D85EA0">
              <w:rPr>
                <w:rFonts w:ascii="Times New Roman" w:hAnsi="Times New Roman" w:cs="Times New Roman"/>
                <w:sz w:val="24"/>
                <w:szCs w:val="24"/>
              </w:rPr>
              <w:t>. - Москва</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Альпина ПРО, 2025. - 320 с.</w:t>
            </w:r>
          </w:p>
        </w:tc>
        <w:tc>
          <w:tcPr>
            <w:tcW w:w="920" w:type="pct"/>
            <w:shd w:val="clear" w:color="auto" w:fill="auto"/>
            <w:vAlign w:val="center"/>
            <w:hideMark/>
          </w:tcPr>
          <w:p w14:paraId="740526AF" w14:textId="77777777" w:rsidR="00262CF0" w:rsidRPr="00D85EA0" w:rsidRDefault="00B949C4"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https://znanium.ru/catalog/product/2206697</w:t>
              </w:r>
            </w:hyperlink>
          </w:p>
        </w:tc>
      </w:tr>
      <w:tr w:rsidR="00262CF0" w:rsidRPr="007E6725" w14:paraId="1F871C21" w14:textId="77777777" w:rsidTr="00E4641F">
        <w:trPr>
          <w:trHeight w:val="354"/>
        </w:trPr>
        <w:tc>
          <w:tcPr>
            <w:tcW w:w="4080" w:type="pct"/>
            <w:shd w:val="clear" w:color="auto" w:fill="auto"/>
            <w:vAlign w:val="center"/>
          </w:tcPr>
          <w:p w14:paraId="0AF343B8" w14:textId="77777777" w:rsidR="00262CF0" w:rsidRPr="00D85EA0" w:rsidRDefault="00984247" w:rsidP="00AA7A6A">
            <w:pPr>
              <w:rPr>
                <w:rFonts w:ascii="Times New Roman" w:hAnsi="Times New Roman" w:cs="Times New Roman"/>
                <w:lang w:bidi="ru-RU"/>
              </w:rPr>
            </w:pPr>
            <w:proofErr w:type="spellStart"/>
            <w:r w:rsidRPr="00D85EA0">
              <w:rPr>
                <w:rFonts w:ascii="Times New Roman" w:hAnsi="Times New Roman" w:cs="Times New Roman"/>
                <w:sz w:val="24"/>
                <w:szCs w:val="24"/>
              </w:rPr>
              <w:t>Газизуллин</w:t>
            </w:r>
            <w:proofErr w:type="spellEnd"/>
            <w:r w:rsidRPr="00D85EA0">
              <w:rPr>
                <w:rFonts w:ascii="Times New Roman" w:hAnsi="Times New Roman" w:cs="Times New Roman"/>
                <w:sz w:val="24"/>
                <w:szCs w:val="24"/>
              </w:rPr>
              <w:t xml:space="preserve">, Р. И. Правовая концепция социальной ответственности бизнеса / Р. И. </w:t>
            </w:r>
            <w:proofErr w:type="spellStart"/>
            <w:r w:rsidRPr="00D85EA0">
              <w:rPr>
                <w:rFonts w:ascii="Times New Roman" w:hAnsi="Times New Roman" w:cs="Times New Roman"/>
                <w:sz w:val="24"/>
                <w:szCs w:val="24"/>
              </w:rPr>
              <w:t>Газизуллин</w:t>
            </w:r>
            <w:proofErr w:type="spellEnd"/>
            <w:r w:rsidRPr="00D85EA0">
              <w:rPr>
                <w:rFonts w:ascii="Times New Roman" w:hAnsi="Times New Roman" w:cs="Times New Roman"/>
                <w:sz w:val="24"/>
                <w:szCs w:val="24"/>
              </w:rPr>
              <w:t xml:space="preserve">  - Москва</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Статут, 2022. - 162 с.</w:t>
            </w:r>
          </w:p>
        </w:tc>
        <w:tc>
          <w:tcPr>
            <w:tcW w:w="920" w:type="pct"/>
            <w:shd w:val="clear" w:color="auto" w:fill="auto"/>
            <w:vAlign w:val="center"/>
            <w:hideMark/>
          </w:tcPr>
          <w:p w14:paraId="31798F9C" w14:textId="77777777" w:rsidR="00262CF0" w:rsidRPr="00D85EA0" w:rsidRDefault="00B949C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https://znanium.com/catalog/product/1955896</w:t>
              </w:r>
            </w:hyperlink>
          </w:p>
        </w:tc>
      </w:tr>
      <w:tr w:rsidR="00262CF0" w:rsidRPr="007E6725" w14:paraId="392FC81E" w14:textId="77777777" w:rsidTr="00E4641F">
        <w:trPr>
          <w:trHeight w:val="354"/>
        </w:trPr>
        <w:tc>
          <w:tcPr>
            <w:tcW w:w="4080" w:type="pct"/>
            <w:shd w:val="clear" w:color="auto" w:fill="auto"/>
            <w:vAlign w:val="center"/>
          </w:tcPr>
          <w:p w14:paraId="1D4EEA45" w14:textId="77777777" w:rsidR="00262CF0" w:rsidRPr="00D85EA0" w:rsidRDefault="00984247" w:rsidP="00AA7A6A">
            <w:pPr>
              <w:rPr>
                <w:rFonts w:ascii="Times New Roman" w:hAnsi="Times New Roman" w:cs="Times New Roman"/>
                <w:lang w:bidi="ru-RU"/>
              </w:rPr>
            </w:pPr>
            <w:r w:rsidRPr="00D85EA0">
              <w:rPr>
                <w:rFonts w:ascii="Times New Roman" w:hAnsi="Times New Roman" w:cs="Times New Roman"/>
                <w:sz w:val="24"/>
                <w:szCs w:val="24"/>
              </w:rPr>
              <w:t>Фролова, Е. А. Институциональная система социальной ответственности экономических субъектов</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монография / Е. А. Фролова. - Томск</w:t>
            </w:r>
            <w:proofErr w:type="gramStart"/>
            <w:r w:rsidRPr="00D85EA0">
              <w:rPr>
                <w:rFonts w:ascii="Times New Roman" w:hAnsi="Times New Roman" w:cs="Times New Roman"/>
                <w:sz w:val="24"/>
                <w:szCs w:val="24"/>
              </w:rPr>
              <w:t xml:space="preserve"> :</w:t>
            </w:r>
            <w:proofErr w:type="gramEnd"/>
            <w:r w:rsidRPr="00D85EA0">
              <w:rPr>
                <w:rFonts w:ascii="Times New Roman" w:hAnsi="Times New Roman" w:cs="Times New Roman"/>
                <w:sz w:val="24"/>
                <w:szCs w:val="24"/>
              </w:rPr>
              <w:t xml:space="preserve"> Издательский Дом Томского государственного университета, 2019. - 268 с.</w:t>
            </w:r>
          </w:p>
        </w:tc>
        <w:tc>
          <w:tcPr>
            <w:tcW w:w="920" w:type="pct"/>
            <w:shd w:val="clear" w:color="auto" w:fill="auto"/>
            <w:vAlign w:val="center"/>
            <w:hideMark/>
          </w:tcPr>
          <w:p w14:paraId="777E0918" w14:textId="77777777" w:rsidR="00262CF0" w:rsidRPr="00D85EA0" w:rsidRDefault="00B949C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https://znanium.com/catalog/product/1865218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33571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84AA8FC" w14:textId="77777777" w:rsidTr="007B550D">
        <w:tc>
          <w:tcPr>
            <w:tcW w:w="9345" w:type="dxa"/>
          </w:tcPr>
          <w:p w14:paraId="791CFE0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D5D9FFE" w14:textId="77777777" w:rsidTr="007B550D">
        <w:tc>
          <w:tcPr>
            <w:tcW w:w="9345" w:type="dxa"/>
          </w:tcPr>
          <w:p w14:paraId="1341C63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8D50759" w14:textId="77777777" w:rsidTr="007B550D">
        <w:tc>
          <w:tcPr>
            <w:tcW w:w="9345" w:type="dxa"/>
          </w:tcPr>
          <w:p w14:paraId="6BCFAA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1D73EAD" w14:textId="77777777" w:rsidTr="007B550D">
        <w:tc>
          <w:tcPr>
            <w:tcW w:w="9345" w:type="dxa"/>
          </w:tcPr>
          <w:p w14:paraId="3F87A5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33571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949C4"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33571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85EA0" w14:paraId="53424330" w14:textId="77777777" w:rsidTr="008416EB">
        <w:tc>
          <w:tcPr>
            <w:tcW w:w="7797" w:type="dxa"/>
            <w:shd w:val="clear" w:color="auto" w:fill="auto"/>
          </w:tcPr>
          <w:p w14:paraId="2986F8BC" w14:textId="77777777" w:rsidR="002C735C" w:rsidRPr="00D85EA0" w:rsidRDefault="002C735C" w:rsidP="002C735C">
            <w:pPr>
              <w:pStyle w:val="Style214"/>
              <w:ind w:firstLine="0"/>
              <w:jc w:val="center"/>
              <w:rPr>
                <w:b/>
                <w:sz w:val="22"/>
                <w:szCs w:val="22"/>
              </w:rPr>
            </w:pPr>
            <w:r w:rsidRPr="00D85EA0">
              <w:rPr>
                <w:b/>
                <w:sz w:val="22"/>
                <w:szCs w:val="22"/>
              </w:rPr>
              <w:t>Наименование учебных аудиторий, перечень</w:t>
            </w:r>
          </w:p>
        </w:tc>
        <w:tc>
          <w:tcPr>
            <w:tcW w:w="2262" w:type="dxa"/>
            <w:shd w:val="clear" w:color="auto" w:fill="auto"/>
          </w:tcPr>
          <w:p w14:paraId="3A00FEF8" w14:textId="77777777" w:rsidR="002C735C" w:rsidRPr="00D85EA0" w:rsidRDefault="002C735C" w:rsidP="002C735C">
            <w:pPr>
              <w:pStyle w:val="Style214"/>
              <w:ind w:firstLine="0"/>
              <w:jc w:val="center"/>
              <w:rPr>
                <w:b/>
                <w:sz w:val="22"/>
                <w:szCs w:val="22"/>
              </w:rPr>
            </w:pPr>
            <w:r w:rsidRPr="00D85EA0">
              <w:rPr>
                <w:b/>
                <w:sz w:val="22"/>
                <w:szCs w:val="22"/>
              </w:rPr>
              <w:t>Адрес (местоположение) учебных аудиторий</w:t>
            </w:r>
          </w:p>
        </w:tc>
      </w:tr>
      <w:tr w:rsidR="002C735C" w:rsidRPr="00D85EA0" w14:paraId="3B643305" w14:textId="77777777" w:rsidTr="008416EB">
        <w:tc>
          <w:tcPr>
            <w:tcW w:w="7797" w:type="dxa"/>
            <w:shd w:val="clear" w:color="auto" w:fill="auto"/>
          </w:tcPr>
          <w:p w14:paraId="30187323" w14:textId="51649087" w:rsidR="002C735C" w:rsidRPr="00D85EA0" w:rsidRDefault="00B43524" w:rsidP="002718E2">
            <w:pPr>
              <w:pStyle w:val="Style214"/>
              <w:ind w:firstLine="0"/>
              <w:rPr>
                <w:sz w:val="22"/>
                <w:szCs w:val="22"/>
              </w:rPr>
            </w:pPr>
            <w:r w:rsidRPr="00D85EA0">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85EA0">
              <w:rPr>
                <w:sz w:val="22"/>
                <w:szCs w:val="22"/>
              </w:rPr>
              <w:t>комплексом</w:t>
            </w:r>
            <w:proofErr w:type="gramStart"/>
            <w:r w:rsidRPr="00D85EA0">
              <w:rPr>
                <w:sz w:val="22"/>
                <w:szCs w:val="22"/>
              </w:rPr>
              <w:t>.С</w:t>
            </w:r>
            <w:proofErr w:type="gramEnd"/>
            <w:r w:rsidRPr="00D85EA0">
              <w:rPr>
                <w:sz w:val="22"/>
                <w:szCs w:val="22"/>
              </w:rPr>
              <w:t>пециализированная</w:t>
            </w:r>
            <w:proofErr w:type="spellEnd"/>
            <w:r w:rsidRPr="00D85EA0">
              <w:rPr>
                <w:sz w:val="22"/>
                <w:szCs w:val="22"/>
              </w:rPr>
              <w:t xml:space="preserve">  мебель и оборудование: </w:t>
            </w:r>
            <w:proofErr w:type="gramStart"/>
            <w:r w:rsidRPr="00D85EA0">
              <w:rPr>
                <w:sz w:val="22"/>
                <w:szCs w:val="22"/>
              </w:rPr>
              <w:t xml:space="preserve">Учебная мебель на 27 посадочных мест; доска меловая - 1 шт.; тумба - 1 шт.; Компьютер </w:t>
            </w:r>
            <w:r w:rsidRPr="00D85EA0">
              <w:rPr>
                <w:sz w:val="22"/>
                <w:szCs w:val="22"/>
                <w:lang w:val="en-US"/>
              </w:rPr>
              <w:t>HP</w:t>
            </w:r>
            <w:r w:rsidRPr="00D85EA0">
              <w:rPr>
                <w:sz w:val="22"/>
                <w:szCs w:val="22"/>
              </w:rPr>
              <w:t xml:space="preserve"> </w:t>
            </w:r>
            <w:r w:rsidRPr="00D85EA0">
              <w:rPr>
                <w:sz w:val="22"/>
                <w:szCs w:val="22"/>
                <w:lang w:val="en-US"/>
              </w:rPr>
              <w:t>GQ</w:t>
            </w:r>
            <w:r w:rsidRPr="00D85EA0">
              <w:rPr>
                <w:sz w:val="22"/>
                <w:szCs w:val="22"/>
              </w:rPr>
              <w:t>652</w:t>
            </w:r>
            <w:r w:rsidRPr="00D85EA0">
              <w:rPr>
                <w:sz w:val="22"/>
                <w:szCs w:val="22"/>
                <w:lang w:val="en-US"/>
              </w:rPr>
              <w:t>AW</w:t>
            </w:r>
            <w:r w:rsidRPr="00D85EA0">
              <w:rPr>
                <w:sz w:val="22"/>
                <w:szCs w:val="22"/>
              </w:rPr>
              <w:t>#</w:t>
            </w:r>
            <w:r w:rsidRPr="00D85EA0">
              <w:rPr>
                <w:sz w:val="22"/>
                <w:szCs w:val="22"/>
                <w:lang w:val="en-US"/>
              </w:rPr>
              <w:t>ACB</w:t>
            </w:r>
            <w:r w:rsidRPr="00D85EA0">
              <w:rPr>
                <w:sz w:val="22"/>
                <w:szCs w:val="22"/>
              </w:rPr>
              <w:t xml:space="preserve"> </w:t>
            </w:r>
            <w:r w:rsidRPr="00D85EA0">
              <w:rPr>
                <w:sz w:val="22"/>
                <w:szCs w:val="22"/>
                <w:lang w:val="en-US"/>
              </w:rPr>
              <w:t>dc</w:t>
            </w:r>
            <w:r w:rsidRPr="00D85EA0">
              <w:rPr>
                <w:sz w:val="22"/>
                <w:szCs w:val="22"/>
              </w:rPr>
              <w:t xml:space="preserve">7800 </w:t>
            </w:r>
            <w:r w:rsidRPr="00D85EA0">
              <w:rPr>
                <w:sz w:val="22"/>
                <w:szCs w:val="22"/>
                <w:lang w:val="en-US"/>
              </w:rPr>
              <w:t>USDT</w:t>
            </w:r>
            <w:r w:rsidRPr="00D85EA0">
              <w:rPr>
                <w:sz w:val="22"/>
                <w:szCs w:val="22"/>
              </w:rPr>
              <w:t xml:space="preserve"> </w:t>
            </w:r>
            <w:r w:rsidRPr="00D85EA0">
              <w:rPr>
                <w:sz w:val="22"/>
                <w:szCs w:val="22"/>
                <w:lang w:val="en-US"/>
              </w:rPr>
              <w:t>E</w:t>
            </w:r>
            <w:r w:rsidRPr="00D85EA0">
              <w:rPr>
                <w:sz w:val="22"/>
                <w:szCs w:val="22"/>
              </w:rPr>
              <w:t xml:space="preserve"> 6550 1.0</w:t>
            </w:r>
            <w:r w:rsidRPr="00D85EA0">
              <w:rPr>
                <w:sz w:val="22"/>
                <w:szCs w:val="22"/>
                <w:lang w:val="en-US"/>
              </w:rPr>
              <w:t>G</w:t>
            </w:r>
            <w:r w:rsidRPr="00D85EA0">
              <w:rPr>
                <w:sz w:val="22"/>
                <w:szCs w:val="22"/>
              </w:rPr>
              <w:t>.</w:t>
            </w:r>
            <w:r w:rsidRPr="00D85EA0">
              <w:rPr>
                <w:sz w:val="22"/>
                <w:szCs w:val="22"/>
                <w:lang w:val="en-US"/>
              </w:rPr>
              <w:t>DVD</w:t>
            </w:r>
            <w:r w:rsidRPr="00D85EA0">
              <w:rPr>
                <w:sz w:val="22"/>
                <w:szCs w:val="22"/>
              </w:rPr>
              <w:t>-</w:t>
            </w:r>
            <w:r w:rsidRPr="00D85EA0">
              <w:rPr>
                <w:sz w:val="22"/>
                <w:szCs w:val="22"/>
                <w:lang w:val="en-US"/>
              </w:rPr>
              <w:t>ROM</w:t>
            </w:r>
            <w:r w:rsidRPr="00D85EA0">
              <w:rPr>
                <w:sz w:val="22"/>
                <w:szCs w:val="22"/>
              </w:rPr>
              <w:t>/ 2</w:t>
            </w:r>
            <w:r w:rsidRPr="00D85EA0">
              <w:rPr>
                <w:sz w:val="22"/>
                <w:szCs w:val="22"/>
                <w:lang w:val="en-US"/>
              </w:rPr>
              <w:t>Gb</w:t>
            </w:r>
            <w:r w:rsidRPr="00D85EA0">
              <w:rPr>
                <w:sz w:val="22"/>
                <w:szCs w:val="22"/>
              </w:rPr>
              <w:t>/80</w:t>
            </w:r>
            <w:r w:rsidRPr="00D85EA0">
              <w:rPr>
                <w:sz w:val="22"/>
                <w:szCs w:val="22"/>
                <w:lang w:val="en-US"/>
              </w:rPr>
              <w:t>Gb</w:t>
            </w:r>
            <w:r w:rsidRPr="00D85EA0">
              <w:rPr>
                <w:sz w:val="22"/>
                <w:szCs w:val="22"/>
              </w:rPr>
              <w:t xml:space="preserve"> - 1 шт., Проектор </w:t>
            </w:r>
            <w:r w:rsidRPr="00D85EA0">
              <w:rPr>
                <w:sz w:val="22"/>
                <w:szCs w:val="22"/>
                <w:lang w:val="en-US"/>
              </w:rPr>
              <w:t>NEC</w:t>
            </w:r>
            <w:r w:rsidRPr="00D85EA0">
              <w:rPr>
                <w:sz w:val="22"/>
                <w:szCs w:val="22"/>
              </w:rPr>
              <w:t xml:space="preserve"> М350Х в </w:t>
            </w:r>
            <w:proofErr w:type="spellStart"/>
            <w:r w:rsidRPr="00D85EA0">
              <w:rPr>
                <w:sz w:val="22"/>
                <w:szCs w:val="22"/>
              </w:rPr>
              <w:t>компл</w:t>
            </w:r>
            <w:proofErr w:type="spellEnd"/>
            <w:r w:rsidRPr="00D85EA0">
              <w:rPr>
                <w:sz w:val="22"/>
                <w:szCs w:val="22"/>
              </w:rPr>
              <w:t xml:space="preserve">. - 1 шт., Акустическая система </w:t>
            </w:r>
            <w:r w:rsidRPr="00D85EA0">
              <w:rPr>
                <w:sz w:val="22"/>
                <w:szCs w:val="22"/>
                <w:lang w:val="en-US"/>
              </w:rPr>
              <w:t>JBL</w:t>
            </w:r>
            <w:r w:rsidRPr="00D85EA0">
              <w:rPr>
                <w:sz w:val="22"/>
                <w:szCs w:val="22"/>
              </w:rPr>
              <w:t xml:space="preserve"> </w:t>
            </w:r>
            <w:r w:rsidRPr="00D85EA0">
              <w:rPr>
                <w:sz w:val="22"/>
                <w:szCs w:val="22"/>
                <w:lang w:val="en-US"/>
              </w:rPr>
              <w:t>CONTROL</w:t>
            </w:r>
            <w:r w:rsidRPr="00D85EA0">
              <w:rPr>
                <w:sz w:val="22"/>
                <w:szCs w:val="22"/>
              </w:rPr>
              <w:t xml:space="preserve"> 25 </w:t>
            </w:r>
            <w:r w:rsidRPr="00D85EA0">
              <w:rPr>
                <w:sz w:val="22"/>
                <w:szCs w:val="22"/>
                <w:lang w:val="en-US"/>
              </w:rPr>
              <w:t>WH</w:t>
            </w:r>
            <w:r w:rsidRPr="00D85EA0">
              <w:rPr>
                <w:sz w:val="22"/>
                <w:szCs w:val="22"/>
              </w:rPr>
              <w:t xml:space="preserve"> (пара колонок) - 1 шт., Микшер-усилитель ТА-1120 - 1 шт., Экран с электроприводом </w:t>
            </w:r>
            <w:r w:rsidRPr="00D85EA0">
              <w:rPr>
                <w:sz w:val="22"/>
                <w:szCs w:val="22"/>
                <w:lang w:val="en-US"/>
              </w:rPr>
              <w:t>Screen</w:t>
            </w:r>
            <w:r w:rsidRPr="00D85EA0">
              <w:rPr>
                <w:sz w:val="22"/>
                <w:szCs w:val="22"/>
              </w:rPr>
              <w:t xml:space="preserve"> </w:t>
            </w:r>
            <w:r w:rsidRPr="00D85EA0">
              <w:rPr>
                <w:sz w:val="22"/>
                <w:szCs w:val="22"/>
                <w:lang w:val="en-US"/>
              </w:rPr>
              <w:t>Media</w:t>
            </w:r>
            <w:r w:rsidRPr="00D85EA0">
              <w:rPr>
                <w:sz w:val="22"/>
                <w:szCs w:val="22"/>
              </w:rPr>
              <w:t xml:space="preserve"> </w:t>
            </w:r>
            <w:r w:rsidRPr="00D85EA0">
              <w:rPr>
                <w:sz w:val="22"/>
                <w:szCs w:val="22"/>
                <w:lang w:val="en-US"/>
              </w:rPr>
              <w:t>Champion</w:t>
            </w:r>
            <w:r w:rsidRPr="00D85EA0">
              <w:rPr>
                <w:sz w:val="22"/>
                <w:szCs w:val="22"/>
              </w:rPr>
              <w:t xml:space="preserve"> 203</w:t>
            </w:r>
            <w:r w:rsidRPr="00D85EA0">
              <w:rPr>
                <w:sz w:val="22"/>
                <w:szCs w:val="22"/>
                <w:lang w:val="en-US"/>
              </w:rPr>
              <w:t>x</w:t>
            </w:r>
            <w:r w:rsidRPr="00D85EA0">
              <w:rPr>
                <w:sz w:val="22"/>
                <w:szCs w:val="22"/>
              </w:rPr>
              <w:t>153</w:t>
            </w:r>
            <w:r w:rsidRPr="00D85EA0">
              <w:rPr>
                <w:sz w:val="22"/>
                <w:szCs w:val="22"/>
                <w:lang w:val="en-US"/>
              </w:rPr>
              <w:t>cm</w:t>
            </w:r>
            <w:r w:rsidRPr="00D85EA0">
              <w:rPr>
                <w:sz w:val="22"/>
                <w:szCs w:val="22"/>
              </w:rPr>
              <w:t>.</w:t>
            </w:r>
            <w:proofErr w:type="gramEnd"/>
            <w:r w:rsidRPr="00D85EA0">
              <w:rPr>
                <w:sz w:val="22"/>
                <w:szCs w:val="22"/>
              </w:rPr>
              <w:t xml:space="preserve"> </w:t>
            </w:r>
            <w:r w:rsidRPr="00D85EA0">
              <w:rPr>
                <w:sz w:val="22"/>
                <w:szCs w:val="22"/>
                <w:lang w:val="en-US"/>
              </w:rPr>
              <w:t>MW</w:t>
            </w:r>
            <w:r w:rsidRPr="00D85EA0">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85EA0" w:rsidRDefault="00B43524" w:rsidP="002718E2">
            <w:pPr>
              <w:pStyle w:val="Style214"/>
              <w:ind w:firstLine="0"/>
              <w:rPr>
                <w:sz w:val="22"/>
                <w:szCs w:val="22"/>
              </w:rPr>
            </w:pPr>
            <w:r w:rsidRPr="00D85EA0">
              <w:rPr>
                <w:sz w:val="22"/>
                <w:szCs w:val="22"/>
              </w:rPr>
              <w:t xml:space="preserve">196084, г. Санкт-Петербург, Московский пр., д. 103, лит. </w:t>
            </w:r>
            <w:r w:rsidRPr="00D85EA0">
              <w:rPr>
                <w:sz w:val="22"/>
                <w:szCs w:val="22"/>
                <w:lang w:val="en-US"/>
              </w:rPr>
              <w:t xml:space="preserve">А, </w:t>
            </w:r>
            <w:proofErr w:type="spellStart"/>
            <w:r w:rsidRPr="00D85EA0">
              <w:rPr>
                <w:sz w:val="22"/>
                <w:szCs w:val="22"/>
                <w:lang w:val="en-US"/>
              </w:rPr>
              <w:t>пом</w:t>
            </w:r>
            <w:proofErr w:type="spellEnd"/>
            <w:r w:rsidRPr="00D85EA0">
              <w:rPr>
                <w:sz w:val="22"/>
                <w:szCs w:val="22"/>
                <w:lang w:val="en-US"/>
              </w:rPr>
              <w:t>. 1Н, 2Н</w:t>
            </w:r>
          </w:p>
        </w:tc>
      </w:tr>
      <w:tr w:rsidR="002C735C" w:rsidRPr="00D85EA0" w14:paraId="193B7B23" w14:textId="77777777" w:rsidTr="008416EB">
        <w:tc>
          <w:tcPr>
            <w:tcW w:w="7797" w:type="dxa"/>
            <w:shd w:val="clear" w:color="auto" w:fill="auto"/>
          </w:tcPr>
          <w:p w14:paraId="498C6291" w14:textId="77777777" w:rsidR="002C735C" w:rsidRPr="00D85EA0" w:rsidRDefault="00B43524" w:rsidP="002718E2">
            <w:pPr>
              <w:pStyle w:val="Style214"/>
              <w:ind w:firstLine="0"/>
              <w:rPr>
                <w:sz w:val="22"/>
                <w:szCs w:val="22"/>
              </w:rPr>
            </w:pPr>
            <w:r w:rsidRPr="00D85EA0">
              <w:rPr>
                <w:sz w:val="22"/>
                <w:szCs w:val="22"/>
              </w:rPr>
              <w:t xml:space="preserve">Ауд. 313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85EA0">
              <w:rPr>
                <w:sz w:val="22"/>
                <w:szCs w:val="22"/>
              </w:rPr>
              <w:t>комплексом</w:t>
            </w:r>
            <w:proofErr w:type="gramStart"/>
            <w:r w:rsidRPr="00D85EA0">
              <w:rPr>
                <w:sz w:val="22"/>
                <w:szCs w:val="22"/>
              </w:rPr>
              <w:t>.С</w:t>
            </w:r>
            <w:proofErr w:type="gramEnd"/>
            <w:r w:rsidRPr="00D85EA0">
              <w:rPr>
                <w:sz w:val="22"/>
                <w:szCs w:val="22"/>
              </w:rPr>
              <w:t>пециализированная</w:t>
            </w:r>
            <w:proofErr w:type="spellEnd"/>
            <w:r w:rsidRPr="00D85EA0">
              <w:rPr>
                <w:sz w:val="22"/>
                <w:szCs w:val="22"/>
              </w:rPr>
              <w:t xml:space="preserve">  мебель и оборудование:  Учебная мебель на 96 посадочных мест; </w:t>
            </w:r>
            <w:proofErr w:type="gramStart"/>
            <w:r w:rsidRPr="00D85EA0">
              <w:rPr>
                <w:sz w:val="22"/>
                <w:szCs w:val="22"/>
              </w:rPr>
              <w:t xml:space="preserve">доска меловая - 1 шт.; тумба - 1 шт.; Компьютер </w:t>
            </w:r>
            <w:r w:rsidRPr="00D85EA0">
              <w:rPr>
                <w:sz w:val="22"/>
                <w:szCs w:val="22"/>
                <w:lang w:val="en-US"/>
              </w:rPr>
              <w:t>Intel</w:t>
            </w:r>
            <w:r w:rsidRPr="00D85EA0">
              <w:rPr>
                <w:sz w:val="22"/>
                <w:szCs w:val="22"/>
              </w:rPr>
              <w:t xml:space="preserve"> </w:t>
            </w:r>
            <w:proofErr w:type="spellStart"/>
            <w:r w:rsidRPr="00D85EA0">
              <w:rPr>
                <w:sz w:val="22"/>
                <w:szCs w:val="22"/>
                <w:lang w:val="en-US"/>
              </w:rPr>
              <w:t>i</w:t>
            </w:r>
            <w:proofErr w:type="spellEnd"/>
            <w:r w:rsidRPr="00D85EA0">
              <w:rPr>
                <w:sz w:val="22"/>
                <w:szCs w:val="22"/>
              </w:rPr>
              <w:t>3 2120 3.3/4</w:t>
            </w:r>
            <w:r w:rsidRPr="00D85EA0">
              <w:rPr>
                <w:sz w:val="22"/>
                <w:szCs w:val="22"/>
                <w:lang w:val="en-US"/>
              </w:rPr>
              <w:t>Gb</w:t>
            </w:r>
            <w:r w:rsidRPr="00D85EA0">
              <w:rPr>
                <w:sz w:val="22"/>
                <w:szCs w:val="22"/>
              </w:rPr>
              <w:t>/500</w:t>
            </w:r>
            <w:r w:rsidRPr="00D85EA0">
              <w:rPr>
                <w:sz w:val="22"/>
                <w:szCs w:val="22"/>
                <w:lang w:val="en-US"/>
              </w:rPr>
              <w:t>Gb</w:t>
            </w:r>
            <w:r w:rsidRPr="00D85EA0">
              <w:rPr>
                <w:sz w:val="22"/>
                <w:szCs w:val="22"/>
              </w:rPr>
              <w:t>/</w:t>
            </w:r>
            <w:r w:rsidRPr="00D85EA0">
              <w:rPr>
                <w:sz w:val="22"/>
                <w:szCs w:val="22"/>
                <w:lang w:val="en-US"/>
              </w:rPr>
              <w:t>Acer</w:t>
            </w:r>
            <w:r w:rsidRPr="00D85EA0">
              <w:rPr>
                <w:sz w:val="22"/>
                <w:szCs w:val="22"/>
              </w:rPr>
              <w:t xml:space="preserve"> </w:t>
            </w:r>
            <w:r w:rsidRPr="00D85EA0">
              <w:rPr>
                <w:sz w:val="22"/>
                <w:szCs w:val="22"/>
                <w:lang w:val="en-US"/>
              </w:rPr>
              <w:t>V</w:t>
            </w:r>
            <w:r w:rsidRPr="00D85EA0">
              <w:rPr>
                <w:sz w:val="22"/>
                <w:szCs w:val="22"/>
              </w:rPr>
              <w:t xml:space="preserve">193 - 1 шт.,  Мультимедиа проектор </w:t>
            </w:r>
            <w:r w:rsidRPr="00D85EA0">
              <w:rPr>
                <w:sz w:val="22"/>
                <w:szCs w:val="22"/>
                <w:lang w:val="en-US"/>
              </w:rPr>
              <w:t>Epson</w:t>
            </w:r>
            <w:r w:rsidRPr="00D85EA0">
              <w:rPr>
                <w:sz w:val="22"/>
                <w:szCs w:val="22"/>
              </w:rPr>
              <w:t xml:space="preserve">  </w:t>
            </w:r>
            <w:r w:rsidRPr="00D85EA0">
              <w:rPr>
                <w:sz w:val="22"/>
                <w:szCs w:val="22"/>
                <w:lang w:val="en-US"/>
              </w:rPr>
              <w:t>EB</w:t>
            </w:r>
            <w:r w:rsidRPr="00D85EA0">
              <w:rPr>
                <w:sz w:val="22"/>
                <w:szCs w:val="22"/>
              </w:rPr>
              <w:t>-</w:t>
            </w:r>
            <w:r w:rsidRPr="00D85EA0">
              <w:rPr>
                <w:sz w:val="22"/>
                <w:szCs w:val="22"/>
                <w:lang w:val="en-US"/>
              </w:rPr>
              <w:t>X</w:t>
            </w:r>
            <w:r w:rsidRPr="00D85EA0">
              <w:rPr>
                <w:sz w:val="22"/>
                <w:szCs w:val="22"/>
              </w:rPr>
              <w:t xml:space="preserve">02 - 1 шт.,  Микшер усилитель  </w:t>
            </w:r>
            <w:proofErr w:type="spellStart"/>
            <w:r w:rsidRPr="00D85EA0">
              <w:rPr>
                <w:sz w:val="22"/>
                <w:szCs w:val="22"/>
                <w:lang w:val="en-US"/>
              </w:rPr>
              <w:t>Jedia</w:t>
            </w:r>
            <w:proofErr w:type="spellEnd"/>
            <w:r w:rsidRPr="00D85EA0">
              <w:rPr>
                <w:sz w:val="22"/>
                <w:szCs w:val="22"/>
              </w:rPr>
              <w:t xml:space="preserve"> </w:t>
            </w:r>
            <w:r w:rsidRPr="00D85EA0">
              <w:rPr>
                <w:sz w:val="22"/>
                <w:szCs w:val="22"/>
                <w:lang w:val="en-US"/>
              </w:rPr>
              <w:t>TA</w:t>
            </w:r>
            <w:r w:rsidRPr="00D85EA0">
              <w:rPr>
                <w:sz w:val="22"/>
                <w:szCs w:val="22"/>
              </w:rPr>
              <w:t xml:space="preserve">-1120 в комплекте - 1 шт., Колонки </w:t>
            </w:r>
            <w:r w:rsidRPr="00D85EA0">
              <w:rPr>
                <w:sz w:val="22"/>
                <w:szCs w:val="22"/>
                <w:lang w:val="en-US"/>
              </w:rPr>
              <w:t>Hi</w:t>
            </w:r>
            <w:r w:rsidRPr="00D85EA0">
              <w:rPr>
                <w:sz w:val="22"/>
                <w:szCs w:val="22"/>
              </w:rPr>
              <w:t>-</w:t>
            </w:r>
            <w:r w:rsidRPr="00D85EA0">
              <w:rPr>
                <w:sz w:val="22"/>
                <w:szCs w:val="22"/>
                <w:lang w:val="en-US"/>
              </w:rPr>
              <w:t>Fi</w:t>
            </w:r>
            <w:r w:rsidRPr="00D85EA0">
              <w:rPr>
                <w:sz w:val="22"/>
                <w:szCs w:val="22"/>
              </w:rPr>
              <w:t xml:space="preserve"> </w:t>
            </w:r>
            <w:r w:rsidRPr="00D85EA0">
              <w:rPr>
                <w:sz w:val="22"/>
                <w:szCs w:val="22"/>
                <w:lang w:val="en-US"/>
              </w:rPr>
              <w:t>PRO</w:t>
            </w:r>
            <w:r w:rsidRPr="00D85EA0">
              <w:rPr>
                <w:sz w:val="22"/>
                <w:szCs w:val="22"/>
              </w:rPr>
              <w:t xml:space="preserve"> </w:t>
            </w:r>
            <w:r w:rsidRPr="00D85EA0">
              <w:rPr>
                <w:sz w:val="22"/>
                <w:szCs w:val="22"/>
                <w:lang w:val="en-US"/>
              </w:rPr>
              <w:t>MASK</w:t>
            </w:r>
            <w:r w:rsidRPr="00D85EA0">
              <w:rPr>
                <w:sz w:val="22"/>
                <w:szCs w:val="22"/>
              </w:rPr>
              <w:t>6</w:t>
            </w:r>
            <w:r w:rsidRPr="00D85EA0">
              <w:rPr>
                <w:sz w:val="22"/>
                <w:szCs w:val="22"/>
                <w:lang w:val="en-US"/>
              </w:rPr>
              <w:t>T</w:t>
            </w:r>
            <w:r w:rsidRPr="00D85EA0">
              <w:rPr>
                <w:sz w:val="22"/>
                <w:szCs w:val="22"/>
              </w:rPr>
              <w:t>-</w:t>
            </w:r>
            <w:r w:rsidRPr="00D85EA0">
              <w:rPr>
                <w:sz w:val="22"/>
                <w:szCs w:val="22"/>
                <w:lang w:val="en-US"/>
              </w:rPr>
              <w:t>W</w:t>
            </w:r>
            <w:r w:rsidRPr="00D85EA0">
              <w:rPr>
                <w:sz w:val="22"/>
                <w:szCs w:val="22"/>
              </w:rPr>
              <w:t xml:space="preserve"> (2 шт.) - 1 шт., Экран с электроприводом 175х234 </w:t>
            </w:r>
            <w:r w:rsidRPr="00D85EA0">
              <w:rPr>
                <w:sz w:val="22"/>
                <w:szCs w:val="22"/>
                <w:lang w:val="en-US"/>
              </w:rPr>
              <w:t>Matte</w:t>
            </w:r>
            <w:r w:rsidRPr="00D85EA0">
              <w:rPr>
                <w:sz w:val="22"/>
                <w:szCs w:val="22"/>
              </w:rPr>
              <w:t xml:space="preserve"> </w:t>
            </w:r>
            <w:r w:rsidRPr="00D85EA0">
              <w:rPr>
                <w:sz w:val="22"/>
                <w:szCs w:val="22"/>
                <w:lang w:val="en-US"/>
              </w:rPr>
              <w:t>White</w:t>
            </w:r>
            <w:r w:rsidRPr="00D85EA0">
              <w:rPr>
                <w:sz w:val="22"/>
                <w:szCs w:val="22"/>
              </w:rPr>
              <w:t xml:space="preserve"> 4:3 - 1 шт.  Наборы демонстрационного оборудования и учебно-наглядных пособий: мультимедийные приложения к лекционным</w:t>
            </w:r>
            <w:proofErr w:type="gramEnd"/>
            <w:r w:rsidRPr="00D85EA0">
              <w:rPr>
                <w:sz w:val="22"/>
                <w:szCs w:val="22"/>
              </w:rPr>
              <w:t xml:space="preserve"> курсам и практическим занятиям, интерактивные учебно-наглядные пособия.</w:t>
            </w:r>
          </w:p>
        </w:tc>
        <w:tc>
          <w:tcPr>
            <w:tcW w:w="2262" w:type="dxa"/>
            <w:shd w:val="clear" w:color="auto" w:fill="auto"/>
          </w:tcPr>
          <w:p w14:paraId="29AE27D9" w14:textId="77777777" w:rsidR="002C735C" w:rsidRPr="00D85EA0" w:rsidRDefault="00B43524" w:rsidP="002718E2">
            <w:pPr>
              <w:pStyle w:val="Style214"/>
              <w:ind w:firstLine="0"/>
              <w:rPr>
                <w:sz w:val="22"/>
                <w:szCs w:val="22"/>
              </w:rPr>
            </w:pPr>
            <w:r w:rsidRPr="00D85EA0">
              <w:rPr>
                <w:sz w:val="22"/>
                <w:szCs w:val="22"/>
              </w:rPr>
              <w:t xml:space="preserve">196084, г. Санкт-Петербург, Московский пр., д. 103, лит. </w:t>
            </w:r>
            <w:r w:rsidRPr="00D85EA0">
              <w:rPr>
                <w:sz w:val="22"/>
                <w:szCs w:val="22"/>
                <w:lang w:val="en-US"/>
              </w:rPr>
              <w:t xml:space="preserve">А, </w:t>
            </w:r>
            <w:proofErr w:type="spellStart"/>
            <w:r w:rsidRPr="00D85EA0">
              <w:rPr>
                <w:sz w:val="22"/>
                <w:szCs w:val="22"/>
                <w:lang w:val="en-US"/>
              </w:rPr>
              <w:t>пом</w:t>
            </w:r>
            <w:proofErr w:type="spellEnd"/>
            <w:r w:rsidRPr="00D85EA0">
              <w:rPr>
                <w:sz w:val="22"/>
                <w:szCs w:val="22"/>
                <w:lang w:val="en-US"/>
              </w:rPr>
              <w:t>. 1Н, 2Н</w:t>
            </w:r>
          </w:p>
        </w:tc>
      </w:tr>
      <w:tr w:rsidR="002C735C" w:rsidRPr="00D85EA0" w14:paraId="60D4849F" w14:textId="77777777" w:rsidTr="008416EB">
        <w:tc>
          <w:tcPr>
            <w:tcW w:w="7797" w:type="dxa"/>
            <w:shd w:val="clear" w:color="auto" w:fill="auto"/>
          </w:tcPr>
          <w:p w14:paraId="19EFB640" w14:textId="77777777" w:rsidR="002C735C" w:rsidRPr="00D85EA0" w:rsidRDefault="00B43524" w:rsidP="002718E2">
            <w:pPr>
              <w:pStyle w:val="Style214"/>
              <w:ind w:firstLine="0"/>
              <w:rPr>
                <w:sz w:val="22"/>
                <w:szCs w:val="22"/>
              </w:rPr>
            </w:pPr>
            <w:r w:rsidRPr="00D85EA0">
              <w:rPr>
                <w:sz w:val="22"/>
                <w:szCs w:val="22"/>
              </w:rPr>
              <w:t xml:space="preserve">Ауд. 401 </w:t>
            </w:r>
            <w:proofErr w:type="spellStart"/>
            <w:r w:rsidRPr="00D85EA0">
              <w:rPr>
                <w:sz w:val="22"/>
                <w:szCs w:val="22"/>
              </w:rPr>
              <w:t>пом</w:t>
            </w:r>
            <w:proofErr w:type="spellEnd"/>
            <w:r w:rsidRPr="00D85EA0">
              <w:rPr>
                <w:sz w:val="22"/>
                <w:szCs w:val="22"/>
              </w:rPr>
              <w:t xml:space="preserve"> 2 Лаборатория "Лабораторный </w:t>
            </w:r>
            <w:proofErr w:type="spellStart"/>
            <w:r w:rsidRPr="00D85EA0">
              <w:rPr>
                <w:sz w:val="22"/>
                <w:szCs w:val="22"/>
              </w:rPr>
              <w:t>комплекс"</w:t>
            </w:r>
            <w:proofErr w:type="gramStart"/>
            <w:r w:rsidRPr="00D85EA0">
              <w:rPr>
                <w:sz w:val="22"/>
                <w:szCs w:val="22"/>
              </w:rPr>
              <w:t>.С</w:t>
            </w:r>
            <w:proofErr w:type="gramEnd"/>
            <w:r w:rsidRPr="00D85EA0">
              <w:rPr>
                <w:sz w:val="22"/>
                <w:szCs w:val="22"/>
              </w:rPr>
              <w:t>пециализированная</w:t>
            </w:r>
            <w:proofErr w:type="spellEnd"/>
            <w:r w:rsidRPr="00D85EA0">
              <w:rPr>
                <w:sz w:val="22"/>
                <w:szCs w:val="22"/>
              </w:rPr>
              <w:t xml:space="preserve">  мебель и оборудование: Учебная мебель на 25 посадочных мест; Компьютер </w:t>
            </w:r>
            <w:r w:rsidRPr="00D85EA0">
              <w:rPr>
                <w:sz w:val="22"/>
                <w:szCs w:val="22"/>
                <w:lang w:val="en-US"/>
              </w:rPr>
              <w:t>Intel</w:t>
            </w:r>
            <w:r w:rsidRPr="00D85EA0">
              <w:rPr>
                <w:sz w:val="22"/>
                <w:szCs w:val="22"/>
              </w:rPr>
              <w:t xml:space="preserve"> </w:t>
            </w:r>
            <w:r w:rsidRPr="00D85EA0">
              <w:rPr>
                <w:sz w:val="22"/>
                <w:szCs w:val="22"/>
                <w:lang w:val="en-US"/>
              </w:rPr>
              <w:t>Core</w:t>
            </w:r>
            <w:r w:rsidRPr="00D85EA0">
              <w:rPr>
                <w:sz w:val="22"/>
                <w:szCs w:val="22"/>
              </w:rPr>
              <w:t xml:space="preserve"> </w:t>
            </w:r>
            <w:r w:rsidRPr="00D85EA0">
              <w:rPr>
                <w:sz w:val="22"/>
                <w:szCs w:val="22"/>
                <w:lang w:val="en-US"/>
              </w:rPr>
              <w:t>I</w:t>
            </w:r>
            <w:r w:rsidRPr="00D85EA0">
              <w:rPr>
                <w:sz w:val="22"/>
                <w:szCs w:val="22"/>
              </w:rPr>
              <w:t>5-7400/</w:t>
            </w:r>
            <w:r w:rsidRPr="00D85EA0">
              <w:rPr>
                <w:sz w:val="22"/>
                <w:szCs w:val="22"/>
                <w:lang w:val="en-US"/>
              </w:rPr>
              <w:t>DDR</w:t>
            </w:r>
            <w:r w:rsidRPr="00D85EA0">
              <w:rPr>
                <w:sz w:val="22"/>
                <w:szCs w:val="22"/>
              </w:rPr>
              <w:t>4 8</w:t>
            </w:r>
            <w:r w:rsidRPr="00D85EA0">
              <w:rPr>
                <w:sz w:val="22"/>
                <w:szCs w:val="22"/>
                <w:lang w:val="en-US"/>
              </w:rPr>
              <w:t>GB</w:t>
            </w:r>
            <w:r w:rsidRPr="00D85EA0">
              <w:rPr>
                <w:sz w:val="22"/>
                <w:szCs w:val="22"/>
              </w:rPr>
              <w:t>/1</w:t>
            </w:r>
            <w:r w:rsidRPr="00D85EA0">
              <w:rPr>
                <w:sz w:val="22"/>
                <w:szCs w:val="22"/>
                <w:lang w:val="en-US"/>
              </w:rPr>
              <w:t>Tb</w:t>
            </w:r>
            <w:r w:rsidRPr="00D85EA0">
              <w:rPr>
                <w:sz w:val="22"/>
                <w:szCs w:val="22"/>
              </w:rPr>
              <w:t>/</w:t>
            </w:r>
            <w:r w:rsidRPr="00D85EA0">
              <w:rPr>
                <w:sz w:val="22"/>
                <w:szCs w:val="22"/>
                <w:lang w:val="en-US"/>
              </w:rPr>
              <w:t>Dell</w:t>
            </w:r>
            <w:r w:rsidRPr="00D85EA0">
              <w:rPr>
                <w:sz w:val="22"/>
                <w:szCs w:val="22"/>
              </w:rPr>
              <w:t xml:space="preserve"> 23 </w:t>
            </w:r>
            <w:r w:rsidRPr="00D85EA0">
              <w:rPr>
                <w:sz w:val="22"/>
                <w:szCs w:val="22"/>
                <w:lang w:val="en-US"/>
              </w:rPr>
              <w:t>E</w:t>
            </w:r>
            <w:r w:rsidRPr="00D85EA0">
              <w:rPr>
                <w:sz w:val="22"/>
                <w:szCs w:val="22"/>
              </w:rPr>
              <w:t>2318</w:t>
            </w:r>
            <w:r w:rsidRPr="00D85EA0">
              <w:rPr>
                <w:sz w:val="22"/>
                <w:szCs w:val="22"/>
                <w:lang w:val="en-US"/>
              </w:rPr>
              <w:t>H</w:t>
            </w:r>
            <w:r w:rsidRPr="00D85EA0">
              <w:rPr>
                <w:sz w:val="22"/>
                <w:szCs w:val="22"/>
              </w:rPr>
              <w:t xml:space="preserve"> - 20 шт., Ноутбук </w:t>
            </w:r>
            <w:r w:rsidRPr="00D85EA0">
              <w:rPr>
                <w:sz w:val="22"/>
                <w:szCs w:val="22"/>
                <w:lang w:val="en-US"/>
              </w:rPr>
              <w:t>HP</w:t>
            </w:r>
            <w:r w:rsidRPr="00D85EA0">
              <w:rPr>
                <w:sz w:val="22"/>
                <w:szCs w:val="22"/>
              </w:rPr>
              <w:t xml:space="preserve"> 250 </w:t>
            </w:r>
            <w:r w:rsidRPr="00D85EA0">
              <w:rPr>
                <w:sz w:val="22"/>
                <w:szCs w:val="22"/>
                <w:lang w:val="en-US"/>
              </w:rPr>
              <w:t>G</w:t>
            </w:r>
            <w:r w:rsidRPr="00D85EA0">
              <w:rPr>
                <w:sz w:val="22"/>
                <w:szCs w:val="22"/>
              </w:rPr>
              <w:t>6 1</w:t>
            </w:r>
            <w:r w:rsidRPr="00D85EA0">
              <w:rPr>
                <w:sz w:val="22"/>
                <w:szCs w:val="22"/>
                <w:lang w:val="en-US"/>
              </w:rPr>
              <w:t>WY</w:t>
            </w:r>
            <w:r w:rsidRPr="00D85EA0">
              <w:rPr>
                <w:sz w:val="22"/>
                <w:szCs w:val="22"/>
              </w:rPr>
              <w:t>58</w:t>
            </w:r>
            <w:r w:rsidRPr="00D85EA0">
              <w:rPr>
                <w:sz w:val="22"/>
                <w:szCs w:val="22"/>
                <w:lang w:val="en-US"/>
              </w:rPr>
              <w:t>EA</w:t>
            </w:r>
            <w:r w:rsidRPr="00D85EA0">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2F6222" w14:textId="77777777" w:rsidR="002C735C" w:rsidRPr="00D85EA0" w:rsidRDefault="00B43524" w:rsidP="002718E2">
            <w:pPr>
              <w:pStyle w:val="Style214"/>
              <w:ind w:firstLine="0"/>
              <w:rPr>
                <w:sz w:val="22"/>
                <w:szCs w:val="22"/>
              </w:rPr>
            </w:pPr>
            <w:r w:rsidRPr="00D85EA0">
              <w:rPr>
                <w:sz w:val="22"/>
                <w:szCs w:val="22"/>
              </w:rPr>
              <w:t xml:space="preserve">196084, г. Санкт-Петербург, Московский пр., д. 103, лит. </w:t>
            </w:r>
            <w:r w:rsidRPr="00D85EA0">
              <w:rPr>
                <w:sz w:val="22"/>
                <w:szCs w:val="22"/>
                <w:lang w:val="en-US"/>
              </w:rPr>
              <w:t xml:space="preserve">А, </w:t>
            </w:r>
            <w:proofErr w:type="spellStart"/>
            <w:r w:rsidRPr="00D85EA0">
              <w:rPr>
                <w:sz w:val="22"/>
                <w:szCs w:val="22"/>
                <w:lang w:val="en-US"/>
              </w:rPr>
              <w:t>пом</w:t>
            </w:r>
            <w:proofErr w:type="spellEnd"/>
            <w:r w:rsidRPr="00D85EA0">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33571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33571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33571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33572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5EA0" w14:paraId="7A4308BD" w14:textId="77777777" w:rsidTr="0070126D">
        <w:tc>
          <w:tcPr>
            <w:tcW w:w="562" w:type="dxa"/>
          </w:tcPr>
          <w:p w14:paraId="2E02F571" w14:textId="77777777" w:rsidR="00D85EA0" w:rsidRPr="009A08CF" w:rsidRDefault="00D85EA0" w:rsidP="0070126D">
            <w:pPr>
              <w:pStyle w:val="Default"/>
              <w:spacing w:after="30"/>
              <w:jc w:val="both"/>
              <w:rPr>
                <w:sz w:val="23"/>
                <w:szCs w:val="23"/>
              </w:rPr>
            </w:pPr>
          </w:p>
        </w:tc>
        <w:tc>
          <w:tcPr>
            <w:tcW w:w="8783" w:type="dxa"/>
          </w:tcPr>
          <w:p w14:paraId="428EC5B2" w14:textId="77777777" w:rsidR="00D85EA0" w:rsidRPr="00D85EA0" w:rsidRDefault="00D85EA0" w:rsidP="0070126D">
            <w:pPr>
              <w:pStyle w:val="Default"/>
              <w:spacing w:after="30"/>
              <w:jc w:val="both"/>
              <w:rPr>
                <w:sz w:val="23"/>
                <w:szCs w:val="23"/>
              </w:rPr>
            </w:pPr>
            <w:r w:rsidRPr="00D85EA0">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33572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85EA0" w:rsidRDefault="00AD3A54" w:rsidP="00801458">
            <w:pPr>
              <w:pStyle w:val="Default"/>
              <w:spacing w:after="30"/>
              <w:jc w:val="both"/>
              <w:rPr>
                <w:sz w:val="23"/>
                <w:szCs w:val="23"/>
              </w:rPr>
            </w:pPr>
            <w:r w:rsidRPr="00D85EA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33572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85EA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85EA0" w14:paraId="5A1C9382" w14:textId="77777777" w:rsidTr="00801458">
        <w:tc>
          <w:tcPr>
            <w:tcW w:w="2336" w:type="dxa"/>
          </w:tcPr>
          <w:p w14:paraId="4C518DAB" w14:textId="77777777" w:rsidR="005D65A5" w:rsidRPr="00D85EA0" w:rsidRDefault="005D65A5" w:rsidP="00801458">
            <w:pPr>
              <w:jc w:val="center"/>
              <w:rPr>
                <w:rFonts w:ascii="Times New Roman" w:hAnsi="Times New Roman" w:cs="Times New Roman"/>
                <w:b/>
              </w:rPr>
            </w:pPr>
            <w:r w:rsidRPr="00D85EA0">
              <w:rPr>
                <w:rFonts w:ascii="Times New Roman" w:hAnsi="Times New Roman" w:cs="Times New Roman"/>
                <w:b/>
              </w:rPr>
              <w:t>Номер контрольной точки</w:t>
            </w:r>
          </w:p>
        </w:tc>
        <w:tc>
          <w:tcPr>
            <w:tcW w:w="2336" w:type="dxa"/>
          </w:tcPr>
          <w:p w14:paraId="6FB4C23E" w14:textId="77777777" w:rsidR="005D65A5" w:rsidRPr="00D85EA0" w:rsidRDefault="005D65A5" w:rsidP="00801458">
            <w:pPr>
              <w:jc w:val="center"/>
              <w:rPr>
                <w:rFonts w:ascii="Times New Roman" w:hAnsi="Times New Roman" w:cs="Times New Roman"/>
                <w:b/>
              </w:rPr>
            </w:pPr>
            <w:r w:rsidRPr="00D85EA0">
              <w:rPr>
                <w:rFonts w:ascii="Times New Roman" w:hAnsi="Times New Roman" w:cs="Times New Roman"/>
                <w:b/>
              </w:rPr>
              <w:t>Тип контрольной точки</w:t>
            </w:r>
          </w:p>
        </w:tc>
        <w:tc>
          <w:tcPr>
            <w:tcW w:w="2336" w:type="dxa"/>
          </w:tcPr>
          <w:p w14:paraId="048CBEA9" w14:textId="77777777" w:rsidR="005D65A5" w:rsidRPr="00D85EA0" w:rsidRDefault="005D65A5" w:rsidP="00801458">
            <w:pPr>
              <w:jc w:val="center"/>
              <w:rPr>
                <w:rFonts w:ascii="Times New Roman" w:hAnsi="Times New Roman" w:cs="Times New Roman"/>
                <w:b/>
              </w:rPr>
            </w:pPr>
            <w:r w:rsidRPr="00D85EA0">
              <w:rPr>
                <w:rFonts w:ascii="Times New Roman" w:hAnsi="Times New Roman" w:cs="Times New Roman"/>
                <w:b/>
              </w:rPr>
              <w:t>Способ проведения</w:t>
            </w:r>
          </w:p>
        </w:tc>
        <w:tc>
          <w:tcPr>
            <w:tcW w:w="2337" w:type="dxa"/>
          </w:tcPr>
          <w:p w14:paraId="267B0FDF" w14:textId="77777777" w:rsidR="005D65A5" w:rsidRPr="00D85EA0" w:rsidRDefault="005D65A5" w:rsidP="00801458">
            <w:pPr>
              <w:jc w:val="center"/>
              <w:rPr>
                <w:rFonts w:ascii="Times New Roman" w:hAnsi="Times New Roman" w:cs="Times New Roman"/>
                <w:b/>
              </w:rPr>
            </w:pPr>
            <w:r w:rsidRPr="00D85EA0">
              <w:rPr>
                <w:rFonts w:ascii="Times New Roman" w:hAnsi="Times New Roman" w:cs="Times New Roman"/>
                <w:b/>
              </w:rPr>
              <w:t>Номера тем</w:t>
            </w:r>
          </w:p>
        </w:tc>
      </w:tr>
      <w:tr w:rsidR="005D65A5" w:rsidRPr="00D85EA0" w14:paraId="07658034" w14:textId="77777777" w:rsidTr="00801458">
        <w:tc>
          <w:tcPr>
            <w:tcW w:w="2336" w:type="dxa"/>
          </w:tcPr>
          <w:p w14:paraId="1553D698" w14:textId="78F29BFB" w:rsidR="005D65A5" w:rsidRPr="00D85EA0" w:rsidRDefault="007478E0" w:rsidP="00801458">
            <w:pPr>
              <w:jc w:val="center"/>
              <w:rPr>
                <w:rFonts w:ascii="Times New Roman" w:hAnsi="Times New Roman" w:cs="Times New Roman"/>
              </w:rPr>
            </w:pPr>
            <w:r w:rsidRPr="00D85EA0">
              <w:rPr>
                <w:rFonts w:ascii="Times New Roman" w:hAnsi="Times New Roman" w:cs="Times New Roman"/>
                <w:lang w:val="en-US"/>
              </w:rPr>
              <w:t>1</w:t>
            </w:r>
          </w:p>
        </w:tc>
        <w:tc>
          <w:tcPr>
            <w:tcW w:w="2336" w:type="dxa"/>
          </w:tcPr>
          <w:p w14:paraId="4C5C3C11" w14:textId="5E14221A" w:rsidR="005D65A5" w:rsidRPr="00D85EA0" w:rsidRDefault="007478E0" w:rsidP="00801458">
            <w:pPr>
              <w:rPr>
                <w:rFonts w:ascii="Times New Roman" w:hAnsi="Times New Roman" w:cs="Times New Roman"/>
              </w:rPr>
            </w:pPr>
            <w:r w:rsidRPr="00D85EA0">
              <w:rPr>
                <w:rFonts w:ascii="Times New Roman" w:hAnsi="Times New Roman" w:cs="Times New Roman"/>
                <w:lang w:val="en-US"/>
              </w:rPr>
              <w:t>Аналитическая работа</w:t>
            </w:r>
          </w:p>
        </w:tc>
        <w:tc>
          <w:tcPr>
            <w:tcW w:w="2336" w:type="dxa"/>
          </w:tcPr>
          <w:p w14:paraId="09793085" w14:textId="37E3864C" w:rsidR="005D65A5" w:rsidRPr="00D85EA0" w:rsidRDefault="007478E0" w:rsidP="00801458">
            <w:pPr>
              <w:rPr>
                <w:rFonts w:ascii="Times New Roman" w:hAnsi="Times New Roman" w:cs="Times New Roman"/>
              </w:rPr>
            </w:pPr>
            <w:r w:rsidRPr="00D85EA0">
              <w:rPr>
                <w:rFonts w:ascii="Times New Roman" w:hAnsi="Times New Roman" w:cs="Times New Roman"/>
                <w:lang w:val="en-US"/>
              </w:rPr>
              <w:t>письменно</w:t>
            </w:r>
          </w:p>
        </w:tc>
        <w:tc>
          <w:tcPr>
            <w:tcW w:w="2337" w:type="dxa"/>
          </w:tcPr>
          <w:p w14:paraId="094717B7" w14:textId="2660FE96" w:rsidR="005D65A5" w:rsidRPr="00D85EA0" w:rsidRDefault="007478E0" w:rsidP="00801458">
            <w:pPr>
              <w:rPr>
                <w:rFonts w:ascii="Times New Roman" w:hAnsi="Times New Roman" w:cs="Times New Roman"/>
              </w:rPr>
            </w:pPr>
            <w:r w:rsidRPr="00D85EA0">
              <w:rPr>
                <w:rFonts w:ascii="Times New Roman" w:hAnsi="Times New Roman" w:cs="Times New Roman"/>
                <w:lang w:val="en-US"/>
              </w:rPr>
              <w:t>1-4</w:t>
            </w:r>
          </w:p>
        </w:tc>
      </w:tr>
      <w:tr w:rsidR="005D65A5" w:rsidRPr="00D85EA0" w14:paraId="430B54D1" w14:textId="77777777" w:rsidTr="00801458">
        <w:tc>
          <w:tcPr>
            <w:tcW w:w="2336" w:type="dxa"/>
          </w:tcPr>
          <w:p w14:paraId="53F0B289" w14:textId="77777777" w:rsidR="005D65A5" w:rsidRPr="00D85EA0" w:rsidRDefault="007478E0" w:rsidP="00801458">
            <w:pPr>
              <w:jc w:val="center"/>
              <w:rPr>
                <w:rFonts w:ascii="Times New Roman" w:hAnsi="Times New Roman" w:cs="Times New Roman"/>
              </w:rPr>
            </w:pPr>
            <w:r w:rsidRPr="00D85EA0">
              <w:rPr>
                <w:rFonts w:ascii="Times New Roman" w:hAnsi="Times New Roman" w:cs="Times New Roman"/>
                <w:lang w:val="en-US"/>
              </w:rPr>
              <w:t>2</w:t>
            </w:r>
          </w:p>
        </w:tc>
        <w:tc>
          <w:tcPr>
            <w:tcW w:w="2336" w:type="dxa"/>
          </w:tcPr>
          <w:p w14:paraId="53FE0563" w14:textId="77777777" w:rsidR="005D65A5" w:rsidRPr="00D85EA0" w:rsidRDefault="007478E0" w:rsidP="00801458">
            <w:pPr>
              <w:rPr>
                <w:rFonts w:ascii="Times New Roman" w:hAnsi="Times New Roman" w:cs="Times New Roman"/>
              </w:rPr>
            </w:pPr>
            <w:r w:rsidRPr="00D85EA0">
              <w:rPr>
                <w:rFonts w:ascii="Times New Roman" w:hAnsi="Times New Roman" w:cs="Times New Roman"/>
                <w:lang w:val="en-US"/>
              </w:rPr>
              <w:t>Проектно-аналитическая работа</w:t>
            </w:r>
          </w:p>
        </w:tc>
        <w:tc>
          <w:tcPr>
            <w:tcW w:w="2336" w:type="dxa"/>
          </w:tcPr>
          <w:p w14:paraId="53219C14" w14:textId="77777777" w:rsidR="005D65A5" w:rsidRPr="00D85EA0" w:rsidRDefault="007478E0" w:rsidP="00801458">
            <w:pPr>
              <w:rPr>
                <w:rFonts w:ascii="Times New Roman" w:hAnsi="Times New Roman" w:cs="Times New Roman"/>
              </w:rPr>
            </w:pPr>
            <w:r w:rsidRPr="00D85EA0">
              <w:rPr>
                <w:rFonts w:ascii="Times New Roman" w:hAnsi="Times New Roman" w:cs="Times New Roman"/>
                <w:lang w:val="en-US"/>
              </w:rPr>
              <w:t>письменно</w:t>
            </w:r>
          </w:p>
        </w:tc>
        <w:tc>
          <w:tcPr>
            <w:tcW w:w="2337" w:type="dxa"/>
          </w:tcPr>
          <w:p w14:paraId="4B6D816F" w14:textId="77777777" w:rsidR="005D65A5" w:rsidRPr="00D85EA0" w:rsidRDefault="007478E0" w:rsidP="00801458">
            <w:pPr>
              <w:rPr>
                <w:rFonts w:ascii="Times New Roman" w:hAnsi="Times New Roman" w:cs="Times New Roman"/>
              </w:rPr>
            </w:pPr>
            <w:r w:rsidRPr="00D85EA0">
              <w:rPr>
                <w:rFonts w:ascii="Times New Roman" w:hAnsi="Times New Roman" w:cs="Times New Roman"/>
                <w:lang w:val="en-US"/>
              </w:rPr>
              <w:t>1-6</w:t>
            </w:r>
          </w:p>
        </w:tc>
      </w:tr>
      <w:tr w:rsidR="005D65A5" w:rsidRPr="00D85EA0" w14:paraId="21B93051" w14:textId="77777777" w:rsidTr="00801458">
        <w:tc>
          <w:tcPr>
            <w:tcW w:w="2336" w:type="dxa"/>
          </w:tcPr>
          <w:p w14:paraId="24C1B96F" w14:textId="77777777" w:rsidR="005D65A5" w:rsidRPr="00D85EA0" w:rsidRDefault="007478E0" w:rsidP="00801458">
            <w:pPr>
              <w:jc w:val="center"/>
              <w:rPr>
                <w:rFonts w:ascii="Times New Roman" w:hAnsi="Times New Roman" w:cs="Times New Roman"/>
              </w:rPr>
            </w:pPr>
            <w:r w:rsidRPr="00D85EA0">
              <w:rPr>
                <w:rFonts w:ascii="Times New Roman" w:hAnsi="Times New Roman" w:cs="Times New Roman"/>
                <w:lang w:val="en-US"/>
              </w:rPr>
              <w:t>3</w:t>
            </w:r>
          </w:p>
        </w:tc>
        <w:tc>
          <w:tcPr>
            <w:tcW w:w="2336" w:type="dxa"/>
          </w:tcPr>
          <w:p w14:paraId="36F39331" w14:textId="77777777" w:rsidR="005D65A5" w:rsidRPr="00D85EA0" w:rsidRDefault="007478E0" w:rsidP="00801458">
            <w:pPr>
              <w:rPr>
                <w:rFonts w:ascii="Times New Roman" w:hAnsi="Times New Roman" w:cs="Times New Roman"/>
              </w:rPr>
            </w:pPr>
            <w:r w:rsidRPr="00D85EA0">
              <w:rPr>
                <w:rFonts w:ascii="Times New Roman" w:hAnsi="Times New Roman" w:cs="Times New Roman"/>
                <w:lang w:val="en-US"/>
              </w:rPr>
              <w:t>Текущий контроль</w:t>
            </w:r>
          </w:p>
        </w:tc>
        <w:tc>
          <w:tcPr>
            <w:tcW w:w="2336" w:type="dxa"/>
          </w:tcPr>
          <w:p w14:paraId="39629DA9" w14:textId="77777777" w:rsidR="005D65A5" w:rsidRPr="00D85EA0" w:rsidRDefault="007478E0" w:rsidP="00801458">
            <w:pPr>
              <w:rPr>
                <w:rFonts w:ascii="Times New Roman" w:hAnsi="Times New Roman" w:cs="Times New Roman"/>
              </w:rPr>
            </w:pPr>
            <w:r w:rsidRPr="00D85EA0">
              <w:rPr>
                <w:rFonts w:ascii="Times New Roman" w:hAnsi="Times New Roman" w:cs="Times New Roman"/>
              </w:rPr>
              <w:t>с помощью технических средств и информационных систем</w:t>
            </w:r>
          </w:p>
        </w:tc>
        <w:tc>
          <w:tcPr>
            <w:tcW w:w="2337" w:type="dxa"/>
          </w:tcPr>
          <w:p w14:paraId="17473497" w14:textId="77777777" w:rsidR="005D65A5" w:rsidRPr="00D85EA0" w:rsidRDefault="007478E0" w:rsidP="00801458">
            <w:pPr>
              <w:rPr>
                <w:rFonts w:ascii="Times New Roman" w:hAnsi="Times New Roman" w:cs="Times New Roman"/>
              </w:rPr>
            </w:pPr>
            <w:r w:rsidRPr="00D85EA0">
              <w:rPr>
                <w:rFonts w:ascii="Times New Roman" w:hAnsi="Times New Roman" w:cs="Times New Roman"/>
                <w:lang w:val="en-US"/>
              </w:rPr>
              <w:t>1-6</w:t>
            </w:r>
          </w:p>
        </w:tc>
      </w:tr>
    </w:tbl>
    <w:p w14:paraId="6D01A11C" w14:textId="61720847" w:rsidR="00F56264" w:rsidRPr="00D85EA0" w:rsidRDefault="00F56264" w:rsidP="00090AC1">
      <w:pPr>
        <w:jc w:val="both"/>
        <w:rPr>
          <w:rFonts w:ascii="Times New Roman" w:hAnsi="Times New Roman" w:cs="Times New Roman"/>
          <w:b/>
          <w:sz w:val="28"/>
          <w:szCs w:val="28"/>
        </w:rPr>
      </w:pPr>
    </w:p>
    <w:p w14:paraId="1E7CF20C" w14:textId="77777777" w:rsidR="00C23E7F" w:rsidRPr="00D85EA0" w:rsidRDefault="00C23E7F" w:rsidP="00C23E7F">
      <w:pPr>
        <w:pStyle w:val="2"/>
        <w:jc w:val="center"/>
        <w:rPr>
          <w:rFonts w:ascii="Times New Roman" w:hAnsi="Times New Roman" w:cs="Times New Roman"/>
          <w:b/>
          <w:color w:val="auto"/>
          <w:sz w:val="28"/>
          <w:szCs w:val="28"/>
        </w:rPr>
      </w:pPr>
      <w:bookmarkStart w:id="23" w:name="_Toc82187017"/>
      <w:bookmarkStart w:id="24" w:name="_Toc199335723"/>
      <w:r w:rsidRPr="00D85EA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D85EA0"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5EA0" w:rsidRPr="00D85EA0" w14:paraId="0CB2F416" w14:textId="77777777" w:rsidTr="0070126D">
        <w:tc>
          <w:tcPr>
            <w:tcW w:w="562" w:type="dxa"/>
          </w:tcPr>
          <w:p w14:paraId="0EEBC1C7" w14:textId="77777777" w:rsidR="00D85EA0" w:rsidRPr="00D85EA0" w:rsidRDefault="00D85EA0" w:rsidP="0070126D">
            <w:pPr>
              <w:pStyle w:val="Default"/>
              <w:spacing w:after="30"/>
              <w:jc w:val="both"/>
              <w:rPr>
                <w:sz w:val="23"/>
                <w:szCs w:val="23"/>
                <w:lang w:val="en-US"/>
              </w:rPr>
            </w:pPr>
          </w:p>
        </w:tc>
        <w:tc>
          <w:tcPr>
            <w:tcW w:w="8783" w:type="dxa"/>
          </w:tcPr>
          <w:p w14:paraId="0575A120" w14:textId="77777777" w:rsidR="00D85EA0" w:rsidRPr="00D85EA0" w:rsidRDefault="00D85EA0" w:rsidP="0070126D">
            <w:pPr>
              <w:pStyle w:val="Default"/>
              <w:spacing w:after="30"/>
              <w:jc w:val="both"/>
              <w:rPr>
                <w:sz w:val="23"/>
                <w:szCs w:val="23"/>
              </w:rPr>
            </w:pPr>
            <w:r w:rsidRPr="00D85EA0">
              <w:rPr>
                <w:sz w:val="23"/>
                <w:szCs w:val="23"/>
              </w:rPr>
              <w:t>Рабочей программой дисциплины не предусмотрено.</w:t>
            </w:r>
          </w:p>
        </w:tc>
      </w:tr>
    </w:tbl>
    <w:p w14:paraId="78B33B02" w14:textId="77777777" w:rsidR="00D85EA0" w:rsidRPr="00D85EA0" w:rsidRDefault="00D85EA0" w:rsidP="00C23E7F">
      <w:pPr>
        <w:spacing w:after="0" w:line="240" w:lineRule="auto"/>
        <w:jc w:val="center"/>
        <w:rPr>
          <w:rFonts w:ascii="Times New Roman" w:hAnsi="Times New Roman"/>
          <w:b/>
          <w:sz w:val="28"/>
          <w:szCs w:val="28"/>
        </w:rPr>
      </w:pPr>
    </w:p>
    <w:p w14:paraId="11DE9780" w14:textId="77777777" w:rsidR="00B8237E" w:rsidRPr="00D85EA0" w:rsidRDefault="00B8237E" w:rsidP="00B8237E">
      <w:pPr>
        <w:pStyle w:val="2"/>
        <w:jc w:val="center"/>
        <w:rPr>
          <w:rFonts w:ascii="Times New Roman" w:hAnsi="Times New Roman" w:cs="Times New Roman"/>
          <w:b/>
          <w:color w:val="auto"/>
          <w:sz w:val="28"/>
          <w:szCs w:val="28"/>
        </w:rPr>
      </w:pPr>
      <w:bookmarkStart w:id="25" w:name="_Toc82187018"/>
      <w:bookmarkStart w:id="26" w:name="_Toc199335724"/>
      <w:r w:rsidRPr="00D85EA0">
        <w:rPr>
          <w:rFonts w:ascii="Times New Roman" w:hAnsi="Times New Roman" w:cs="Times New Roman"/>
          <w:b/>
          <w:color w:val="auto"/>
          <w:sz w:val="28"/>
          <w:szCs w:val="28"/>
        </w:rPr>
        <w:t xml:space="preserve">1.5 Самостоятельная работа </w:t>
      </w:r>
      <w:proofErr w:type="gramStart"/>
      <w:r w:rsidRPr="00D85EA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85EA0" w:rsidRDefault="00B8237E" w:rsidP="00B8237E"/>
    <w:tbl>
      <w:tblPr>
        <w:tblStyle w:val="a4"/>
        <w:tblW w:w="5000" w:type="pct"/>
        <w:tblLook w:val="04A0" w:firstRow="1" w:lastRow="0" w:firstColumn="1" w:lastColumn="0" w:noHBand="0" w:noVBand="1"/>
      </w:tblPr>
      <w:tblGrid>
        <w:gridCol w:w="4785"/>
        <w:gridCol w:w="4786"/>
      </w:tblGrid>
      <w:tr w:rsidR="00B8237E" w:rsidRPr="00D85EA0" w14:paraId="0267C479" w14:textId="77777777" w:rsidTr="00801458">
        <w:tc>
          <w:tcPr>
            <w:tcW w:w="2500" w:type="pct"/>
          </w:tcPr>
          <w:p w14:paraId="37F699C9" w14:textId="77777777" w:rsidR="00B8237E" w:rsidRPr="00D85EA0" w:rsidRDefault="00B8237E" w:rsidP="00801458">
            <w:pPr>
              <w:jc w:val="center"/>
              <w:rPr>
                <w:rFonts w:ascii="Times New Roman" w:hAnsi="Times New Roman" w:cs="Times New Roman"/>
                <w:b/>
              </w:rPr>
            </w:pPr>
            <w:r w:rsidRPr="00D85EA0">
              <w:rPr>
                <w:rFonts w:ascii="Times New Roman" w:hAnsi="Times New Roman" w:cs="Times New Roman"/>
                <w:b/>
              </w:rPr>
              <w:t>Наименования самостоятельной работы</w:t>
            </w:r>
          </w:p>
        </w:tc>
        <w:tc>
          <w:tcPr>
            <w:tcW w:w="2500" w:type="pct"/>
          </w:tcPr>
          <w:p w14:paraId="0A769611" w14:textId="77777777" w:rsidR="00B8237E" w:rsidRPr="00D85EA0" w:rsidRDefault="00B8237E" w:rsidP="00801458">
            <w:pPr>
              <w:jc w:val="center"/>
              <w:rPr>
                <w:rFonts w:ascii="Times New Roman" w:hAnsi="Times New Roman" w:cs="Times New Roman"/>
                <w:b/>
              </w:rPr>
            </w:pPr>
            <w:r w:rsidRPr="00D85EA0">
              <w:rPr>
                <w:rFonts w:ascii="Times New Roman" w:hAnsi="Times New Roman" w:cs="Times New Roman"/>
                <w:b/>
              </w:rPr>
              <w:t>Номера тем</w:t>
            </w:r>
          </w:p>
        </w:tc>
      </w:tr>
      <w:tr w:rsidR="00B8237E" w:rsidRPr="00D85EA0" w14:paraId="3F240151" w14:textId="77777777" w:rsidTr="00801458">
        <w:tc>
          <w:tcPr>
            <w:tcW w:w="2500" w:type="pct"/>
          </w:tcPr>
          <w:p w14:paraId="61E91592" w14:textId="61A0874C" w:rsidR="00B8237E" w:rsidRPr="00D85EA0" w:rsidRDefault="00B8237E" w:rsidP="00801458">
            <w:pPr>
              <w:rPr>
                <w:rFonts w:ascii="Times New Roman" w:hAnsi="Times New Roman" w:cs="Times New Roman"/>
              </w:rPr>
            </w:pPr>
            <w:r w:rsidRPr="00D85EA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85EA0" w:rsidRDefault="005C548A" w:rsidP="00801458">
            <w:pPr>
              <w:rPr>
                <w:rFonts w:ascii="Times New Roman" w:hAnsi="Times New Roman" w:cs="Times New Roman"/>
              </w:rPr>
            </w:pPr>
            <w:r w:rsidRPr="00D85EA0">
              <w:rPr>
                <w:rFonts w:ascii="Times New Roman" w:hAnsi="Times New Roman" w:cs="Times New Roman"/>
                <w:lang w:val="en-US"/>
              </w:rPr>
              <w:t>1-6</w:t>
            </w:r>
          </w:p>
        </w:tc>
      </w:tr>
      <w:tr w:rsidR="00B8237E" w:rsidRPr="00D85EA0" w14:paraId="3BF73791" w14:textId="77777777" w:rsidTr="00801458">
        <w:tc>
          <w:tcPr>
            <w:tcW w:w="2500" w:type="pct"/>
          </w:tcPr>
          <w:p w14:paraId="587F5463" w14:textId="77777777" w:rsidR="00B8237E" w:rsidRPr="00D85EA0" w:rsidRDefault="00B8237E" w:rsidP="00801458">
            <w:pPr>
              <w:rPr>
                <w:rFonts w:ascii="Times New Roman" w:hAnsi="Times New Roman" w:cs="Times New Roman"/>
              </w:rPr>
            </w:pPr>
            <w:r w:rsidRPr="00D85EA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7D54650" w14:textId="77777777" w:rsidR="00B8237E" w:rsidRPr="00D85EA0" w:rsidRDefault="005C548A" w:rsidP="00801458">
            <w:pPr>
              <w:rPr>
                <w:rFonts w:ascii="Times New Roman" w:hAnsi="Times New Roman" w:cs="Times New Roman"/>
              </w:rPr>
            </w:pPr>
            <w:r w:rsidRPr="00D85EA0">
              <w:rPr>
                <w:rFonts w:ascii="Times New Roman" w:hAnsi="Times New Roman" w:cs="Times New Roman"/>
                <w:lang w:val="en-US"/>
              </w:rPr>
              <w:t>1-6</w:t>
            </w:r>
          </w:p>
        </w:tc>
      </w:tr>
      <w:tr w:rsidR="00B8237E" w:rsidRPr="00D85EA0" w14:paraId="032B4806" w14:textId="77777777" w:rsidTr="00801458">
        <w:tc>
          <w:tcPr>
            <w:tcW w:w="2500" w:type="pct"/>
          </w:tcPr>
          <w:p w14:paraId="161B7A9D" w14:textId="77777777" w:rsidR="00B8237E" w:rsidRPr="00D85EA0" w:rsidRDefault="00B8237E" w:rsidP="00801458">
            <w:pPr>
              <w:rPr>
                <w:rFonts w:ascii="Times New Roman" w:hAnsi="Times New Roman" w:cs="Times New Roman"/>
                <w:lang w:val="en-US"/>
              </w:rPr>
            </w:pPr>
            <w:r w:rsidRPr="00D85EA0">
              <w:rPr>
                <w:rFonts w:ascii="Times New Roman" w:hAnsi="Times New Roman" w:cs="Times New Roman"/>
                <w:lang w:val="en-US"/>
              </w:rPr>
              <w:t>Разработка индивидуальных/ групповых проектов</w:t>
            </w:r>
          </w:p>
        </w:tc>
        <w:tc>
          <w:tcPr>
            <w:tcW w:w="2500" w:type="pct"/>
          </w:tcPr>
          <w:p w14:paraId="373B90B5" w14:textId="77777777" w:rsidR="00B8237E" w:rsidRPr="00D85EA0" w:rsidRDefault="005C548A" w:rsidP="00801458">
            <w:pPr>
              <w:rPr>
                <w:rFonts w:ascii="Times New Roman" w:hAnsi="Times New Roman" w:cs="Times New Roman"/>
              </w:rPr>
            </w:pPr>
            <w:r w:rsidRPr="00D85EA0">
              <w:rPr>
                <w:rFonts w:ascii="Times New Roman" w:hAnsi="Times New Roman" w:cs="Times New Roman"/>
                <w:lang w:val="en-US"/>
              </w:rPr>
              <w:t>1-6</w:t>
            </w:r>
          </w:p>
        </w:tc>
      </w:tr>
      <w:tr w:rsidR="00B8237E" w:rsidRPr="00D85EA0" w14:paraId="3A89EE50" w14:textId="77777777" w:rsidTr="00801458">
        <w:tc>
          <w:tcPr>
            <w:tcW w:w="2500" w:type="pct"/>
          </w:tcPr>
          <w:p w14:paraId="2E76C09C" w14:textId="77777777" w:rsidR="00B8237E" w:rsidRPr="00D85EA0" w:rsidRDefault="00B8237E" w:rsidP="00801458">
            <w:pPr>
              <w:rPr>
                <w:rFonts w:ascii="Times New Roman" w:hAnsi="Times New Roman" w:cs="Times New Roman"/>
                <w:lang w:val="en-US"/>
              </w:rPr>
            </w:pPr>
            <w:r w:rsidRPr="00D85EA0">
              <w:rPr>
                <w:rFonts w:ascii="Times New Roman" w:hAnsi="Times New Roman" w:cs="Times New Roman"/>
                <w:lang w:val="en-US"/>
              </w:rPr>
              <w:t>Выполнение домашних заданий</w:t>
            </w:r>
          </w:p>
        </w:tc>
        <w:tc>
          <w:tcPr>
            <w:tcW w:w="2500" w:type="pct"/>
          </w:tcPr>
          <w:p w14:paraId="1CC7DD85" w14:textId="77777777" w:rsidR="00B8237E" w:rsidRPr="00D85EA0" w:rsidRDefault="005C548A" w:rsidP="00801458">
            <w:pPr>
              <w:rPr>
                <w:rFonts w:ascii="Times New Roman" w:hAnsi="Times New Roman" w:cs="Times New Roman"/>
              </w:rPr>
            </w:pPr>
            <w:r w:rsidRPr="00D85EA0">
              <w:rPr>
                <w:rFonts w:ascii="Times New Roman" w:hAnsi="Times New Roman" w:cs="Times New Roman"/>
                <w:lang w:val="en-US"/>
              </w:rPr>
              <w:t>1-6</w:t>
            </w:r>
          </w:p>
        </w:tc>
      </w:tr>
    </w:tbl>
    <w:p w14:paraId="6EB485C6" w14:textId="6A0F7BEC" w:rsidR="00C23E7F" w:rsidRPr="00D85EA0"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33572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9BF73" w14:textId="77777777" w:rsidR="00B949C4" w:rsidRDefault="00B949C4" w:rsidP="00315CA6">
      <w:pPr>
        <w:spacing w:after="0" w:line="240" w:lineRule="auto"/>
      </w:pPr>
      <w:r>
        <w:separator/>
      </w:r>
    </w:p>
  </w:endnote>
  <w:endnote w:type="continuationSeparator" w:id="0">
    <w:p w14:paraId="3864D809" w14:textId="77777777" w:rsidR="00B949C4" w:rsidRDefault="00B949C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A08CF">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C30F9" w14:textId="77777777" w:rsidR="00B949C4" w:rsidRDefault="00B949C4" w:rsidP="00315CA6">
      <w:pPr>
        <w:spacing w:after="0" w:line="240" w:lineRule="auto"/>
      </w:pPr>
      <w:r>
        <w:separator/>
      </w:r>
    </w:p>
  </w:footnote>
  <w:footnote w:type="continuationSeparator" w:id="0">
    <w:p w14:paraId="06CEBB76" w14:textId="77777777" w:rsidR="00B949C4" w:rsidRDefault="00B949C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08CF"/>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49C4"/>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5EA0"/>
    <w:rsid w:val="00D8722E"/>
    <w:rsid w:val="00DC4D9A"/>
    <w:rsid w:val="00DC5B3C"/>
    <w:rsid w:val="00DD5746"/>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EA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EA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product/2179177" TargetMode="External"/><Relationship Id="rId18" Type="http://schemas.openxmlformats.org/officeDocument/2006/relationships/hyperlink" Target="https://znanium.com/catalog/product/1865218"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489994" TargetMode="External"/><Relationship Id="rId17" Type="http://schemas.openxmlformats.org/officeDocument/2006/relationships/hyperlink" Target="https://znanium.com/catalog/product/195589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znanium.ru/catalog/product/2206697"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znanium.ru/catalog/product/2082661"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976039"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B4B5-2AA7-4E33-8672-9813F679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3447</Words>
  <Characters>19651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